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1DDB8" w14:textId="77777777" w:rsidR="00B34AFE" w:rsidRPr="00D8774E" w:rsidRDefault="00B34AFE" w:rsidP="00B34AFE">
      <w:pPr>
        <w:widowControl w:val="0"/>
        <w:pBdr>
          <w:top w:val="nil"/>
          <w:left w:val="nil"/>
          <w:bottom w:val="nil"/>
          <w:right w:val="nil"/>
          <w:between w:val="nil"/>
        </w:pBdr>
        <w:spacing w:line="240" w:lineRule="auto"/>
        <w:ind w:left="16"/>
        <w:mirrorIndents/>
        <w:rPr>
          <w:rFonts w:asciiTheme="majorHAnsi" w:hAnsiTheme="majorHAnsi" w:cstheme="majorHAnsi"/>
          <w:b/>
          <w:color w:val="FFFFFF"/>
          <w:sz w:val="24"/>
          <w:szCs w:val="24"/>
          <w:highlight w:val="black"/>
        </w:rPr>
      </w:pPr>
    </w:p>
    <w:p w14:paraId="2EE12059" w14:textId="443B301F" w:rsidR="00B34AFE" w:rsidRPr="00D8774E" w:rsidRDefault="00516136" w:rsidP="00B34AFE">
      <w:pPr>
        <w:widowControl w:val="0"/>
        <w:pBdr>
          <w:top w:val="nil"/>
          <w:left w:val="nil"/>
          <w:bottom w:val="nil"/>
          <w:right w:val="nil"/>
          <w:between w:val="nil"/>
        </w:pBdr>
        <w:spacing w:line="240" w:lineRule="auto"/>
        <w:ind w:left="16"/>
        <w:mirrorIndents/>
        <w:rPr>
          <w:rFonts w:asciiTheme="majorHAnsi" w:hAnsiTheme="majorHAnsi" w:cstheme="majorHAnsi"/>
          <w:b/>
          <w:color w:val="FFFFFF"/>
          <w:sz w:val="24"/>
          <w:szCs w:val="24"/>
        </w:rPr>
      </w:pPr>
      <w:r w:rsidRPr="00D8774E">
        <w:rPr>
          <w:rFonts w:asciiTheme="majorHAnsi" w:hAnsiTheme="majorHAnsi" w:cstheme="majorHAnsi"/>
          <w:b/>
          <w:color w:val="FFFFFF"/>
          <w:sz w:val="24"/>
          <w:szCs w:val="24"/>
          <w:highlight w:val="black"/>
        </w:rPr>
        <w:t>Learner Code of Conduct</w:t>
      </w:r>
      <w:r w:rsidRPr="00D8774E">
        <w:rPr>
          <w:rFonts w:asciiTheme="majorHAnsi" w:hAnsiTheme="majorHAnsi" w:cstheme="majorHAnsi"/>
          <w:b/>
          <w:color w:val="FFFFFF"/>
          <w:sz w:val="24"/>
          <w:szCs w:val="24"/>
        </w:rPr>
        <w:t xml:space="preserve"> </w:t>
      </w:r>
    </w:p>
    <w:p w14:paraId="4C6E06CE" w14:textId="661E2E3F" w:rsidR="00A500CE" w:rsidRPr="00D8774E" w:rsidRDefault="00516136" w:rsidP="00B34AFE">
      <w:pPr>
        <w:widowControl w:val="0"/>
        <w:pBdr>
          <w:top w:val="nil"/>
          <w:left w:val="nil"/>
          <w:bottom w:val="nil"/>
          <w:right w:val="nil"/>
          <w:between w:val="nil"/>
        </w:pBdr>
        <w:spacing w:line="240" w:lineRule="auto"/>
        <w:ind w:left="16"/>
        <w:mirrorIndents/>
        <w:rPr>
          <w:rFonts w:asciiTheme="majorHAnsi" w:hAnsiTheme="majorHAnsi" w:cstheme="majorHAnsi"/>
          <w:b/>
          <w:color w:val="FFFFFF"/>
          <w:sz w:val="24"/>
          <w:szCs w:val="24"/>
        </w:rPr>
      </w:pPr>
      <w:r w:rsidRPr="00D8774E">
        <w:rPr>
          <w:rFonts w:asciiTheme="majorHAnsi" w:eastAsia="Calibri" w:hAnsiTheme="majorHAnsi" w:cstheme="majorHAnsi"/>
          <w:bCs/>
          <w:color w:val="000000"/>
        </w:rPr>
        <w:t xml:space="preserve">At École Glenrosa Middle School </w:t>
      </w:r>
      <w:r w:rsidRPr="00D8774E">
        <w:rPr>
          <w:rFonts w:asciiTheme="majorHAnsi" w:eastAsia="Calibri" w:hAnsiTheme="majorHAnsi" w:cstheme="majorHAnsi"/>
          <w:bCs/>
          <w:color w:val="444444"/>
        </w:rPr>
        <w:t xml:space="preserve">we expect inclusion, value equity, promote leadership, and strive to meet the needs of our diverse learners. We thrive on the boundless energy and unique needs of early adolescents. We recognize that each student and situation is unique. We strive to ensure that our school is a safe and caring space where all </w:t>
      </w:r>
      <w:r w:rsidR="00B34AFE" w:rsidRPr="00D8774E">
        <w:rPr>
          <w:rFonts w:asciiTheme="majorHAnsi" w:eastAsia="Calibri" w:hAnsiTheme="majorHAnsi" w:cstheme="majorHAnsi"/>
          <w:bCs/>
          <w:color w:val="444444"/>
        </w:rPr>
        <w:t>members</w:t>
      </w:r>
      <w:r w:rsidRPr="00D8774E">
        <w:rPr>
          <w:rFonts w:asciiTheme="majorHAnsi" w:eastAsia="Calibri" w:hAnsiTheme="majorHAnsi" w:cstheme="majorHAnsi"/>
          <w:bCs/>
          <w:color w:val="444444"/>
        </w:rPr>
        <w:t xml:space="preserve"> of our learning community can work and learn together.</w:t>
      </w:r>
    </w:p>
    <w:p w14:paraId="4132EF39" w14:textId="77777777" w:rsidR="00B34AFE" w:rsidRPr="00D8774E" w:rsidRDefault="00B34AFE" w:rsidP="00B34AFE">
      <w:pPr>
        <w:widowControl w:val="0"/>
        <w:pBdr>
          <w:top w:val="nil"/>
          <w:left w:val="nil"/>
          <w:bottom w:val="nil"/>
          <w:right w:val="nil"/>
          <w:between w:val="nil"/>
        </w:pBdr>
        <w:spacing w:line="240" w:lineRule="auto"/>
        <w:ind w:left="40"/>
        <w:mirrorIndents/>
        <w:rPr>
          <w:rFonts w:asciiTheme="majorHAnsi" w:eastAsia="Calibri" w:hAnsiTheme="majorHAnsi" w:cstheme="majorHAnsi"/>
          <w:b/>
          <w:color w:val="000000"/>
          <w:shd w:val="clear" w:color="auto" w:fill="C5E0B3"/>
        </w:rPr>
      </w:pPr>
    </w:p>
    <w:p w14:paraId="3407F6C9" w14:textId="27E4665F" w:rsidR="00A500CE" w:rsidRPr="00D8774E" w:rsidRDefault="00516136" w:rsidP="00B34AFE">
      <w:pPr>
        <w:widowControl w:val="0"/>
        <w:pBdr>
          <w:top w:val="nil"/>
          <w:left w:val="nil"/>
          <w:bottom w:val="nil"/>
          <w:right w:val="nil"/>
          <w:between w:val="nil"/>
        </w:pBdr>
        <w:spacing w:line="240" w:lineRule="auto"/>
        <w:ind w:left="40"/>
        <w:mirrorIndents/>
        <w:rPr>
          <w:rFonts w:asciiTheme="majorHAnsi" w:eastAsia="Calibri" w:hAnsiTheme="majorHAnsi" w:cstheme="majorHAnsi"/>
          <w:b/>
          <w:color w:val="000000"/>
        </w:rPr>
      </w:pPr>
      <w:r w:rsidRPr="00D8774E">
        <w:rPr>
          <w:rFonts w:asciiTheme="majorHAnsi" w:eastAsia="Calibri" w:hAnsiTheme="majorHAnsi" w:cstheme="majorHAnsi"/>
          <w:b/>
          <w:color w:val="000000"/>
          <w:shd w:val="clear" w:color="auto" w:fill="C5E0B3"/>
        </w:rPr>
        <w:t>PURPOSE OF THE CODE OF CONDUCT</w:t>
      </w:r>
      <w:r w:rsidR="00D8774E">
        <w:rPr>
          <w:rFonts w:asciiTheme="majorHAnsi" w:eastAsia="Calibri" w:hAnsiTheme="majorHAnsi" w:cstheme="majorHAnsi"/>
          <w:b/>
          <w:color w:val="000000"/>
          <w:shd w:val="clear" w:color="auto" w:fill="C5E0B3"/>
        </w:rPr>
        <w:t xml:space="preserve">  </w:t>
      </w:r>
    </w:p>
    <w:p w14:paraId="3BD3A029" w14:textId="77777777" w:rsidR="00B34AFE" w:rsidRPr="00D8774E" w:rsidRDefault="00516136" w:rsidP="00B34AFE">
      <w:pPr>
        <w:widowControl w:val="0"/>
        <w:pBdr>
          <w:top w:val="nil"/>
          <w:left w:val="nil"/>
          <w:bottom w:val="nil"/>
          <w:right w:val="nil"/>
          <w:between w:val="nil"/>
        </w:pBdr>
        <w:spacing w:line="256" w:lineRule="auto"/>
        <w:ind w:left="41" w:hanging="1"/>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This code is based on the principles of respect, rights, and responsibilities and exists to:  </w:t>
      </w:r>
    </w:p>
    <w:p w14:paraId="0CEC8B39" w14:textId="151DD6B8" w:rsidR="00DD6754" w:rsidRPr="00D8774E" w:rsidRDefault="00516136" w:rsidP="00DD6754">
      <w:pPr>
        <w:pStyle w:val="ListParagraph"/>
        <w:widowControl w:val="0"/>
        <w:numPr>
          <w:ilvl w:val="0"/>
          <w:numId w:val="1"/>
        </w:numPr>
        <w:pBdr>
          <w:top w:val="nil"/>
          <w:left w:val="nil"/>
          <w:bottom w:val="nil"/>
          <w:right w:val="nil"/>
          <w:between w:val="nil"/>
        </w:pBdr>
        <w:spacing w:line="256" w:lineRule="auto"/>
        <w:mirrorIndents/>
        <w:rPr>
          <w:rFonts w:asciiTheme="majorHAnsi" w:eastAsia="Calibri" w:hAnsiTheme="majorHAnsi" w:cstheme="majorHAnsi"/>
          <w:color w:val="000000"/>
        </w:rPr>
      </w:pPr>
      <w:r w:rsidRPr="00D8774E">
        <w:rPr>
          <w:rFonts w:asciiTheme="majorHAnsi" w:eastAsia="Calibri" w:hAnsiTheme="majorHAnsi" w:cstheme="majorHAnsi"/>
          <w:color w:val="000000"/>
        </w:rPr>
        <w:t>Provide a foundation</w:t>
      </w:r>
      <w:r w:rsidR="00B34AFE" w:rsidRPr="00D8774E">
        <w:rPr>
          <w:rFonts w:asciiTheme="majorHAnsi" w:eastAsia="Calibri" w:hAnsiTheme="majorHAnsi" w:cstheme="majorHAnsi"/>
          <w:color w:val="000000"/>
        </w:rPr>
        <w:t xml:space="preserve"> </w:t>
      </w:r>
      <w:r w:rsidRPr="00D8774E">
        <w:rPr>
          <w:rFonts w:asciiTheme="majorHAnsi" w:eastAsia="Calibri" w:hAnsiTheme="majorHAnsi" w:cstheme="majorHAnsi"/>
          <w:color w:val="000000"/>
        </w:rPr>
        <w:t xml:space="preserve">for the development and maintenance of a safe, caring and orderly environment for school members,  </w:t>
      </w:r>
    </w:p>
    <w:p w14:paraId="3EB050B0" w14:textId="77777777" w:rsidR="00DD6754" w:rsidRPr="00D8774E" w:rsidRDefault="00516136" w:rsidP="00DD6754">
      <w:pPr>
        <w:pStyle w:val="ListParagraph"/>
        <w:widowControl w:val="0"/>
        <w:numPr>
          <w:ilvl w:val="0"/>
          <w:numId w:val="1"/>
        </w:numPr>
        <w:pBdr>
          <w:top w:val="nil"/>
          <w:left w:val="nil"/>
          <w:bottom w:val="nil"/>
          <w:right w:val="nil"/>
          <w:between w:val="nil"/>
        </w:pBdr>
        <w:spacing w:line="256" w:lineRule="auto"/>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Strike an appropriate balance among individual and collective rights, freedoms, and responsibilities, </w:t>
      </w:r>
    </w:p>
    <w:p w14:paraId="1E8C5233" w14:textId="623FDAB8" w:rsidR="00A500CE" w:rsidRPr="00D8774E" w:rsidRDefault="00516136" w:rsidP="00DD6754">
      <w:pPr>
        <w:pStyle w:val="ListParagraph"/>
        <w:widowControl w:val="0"/>
        <w:numPr>
          <w:ilvl w:val="0"/>
          <w:numId w:val="1"/>
        </w:numPr>
        <w:pBdr>
          <w:top w:val="nil"/>
          <w:left w:val="nil"/>
          <w:bottom w:val="nil"/>
          <w:right w:val="nil"/>
          <w:between w:val="nil"/>
        </w:pBdr>
        <w:spacing w:line="256" w:lineRule="auto"/>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Outline and clarify expectations for students while at school, going to and from school, and at any </w:t>
      </w:r>
      <w:r w:rsidR="00F1047F" w:rsidRPr="00D8774E">
        <w:rPr>
          <w:rFonts w:asciiTheme="majorHAnsi" w:eastAsia="Calibri" w:hAnsiTheme="majorHAnsi" w:cstheme="majorHAnsi"/>
          <w:color w:val="000000"/>
        </w:rPr>
        <w:t>school function</w:t>
      </w:r>
      <w:r w:rsidRPr="00D8774E">
        <w:rPr>
          <w:rFonts w:asciiTheme="majorHAnsi" w:eastAsia="Calibri" w:hAnsiTheme="majorHAnsi" w:cstheme="majorHAnsi"/>
          <w:color w:val="000000"/>
        </w:rPr>
        <w:t xml:space="preserve"> or activity at any location.  </w:t>
      </w:r>
    </w:p>
    <w:p w14:paraId="6ECC401D" w14:textId="77777777" w:rsidR="00B34AFE" w:rsidRPr="00D8774E" w:rsidRDefault="00B34AFE" w:rsidP="00B34AFE">
      <w:pPr>
        <w:widowControl w:val="0"/>
        <w:pBdr>
          <w:top w:val="nil"/>
          <w:left w:val="nil"/>
          <w:bottom w:val="nil"/>
          <w:right w:val="nil"/>
          <w:between w:val="nil"/>
        </w:pBdr>
        <w:spacing w:line="240" w:lineRule="auto"/>
        <w:ind w:left="7"/>
        <w:mirrorIndents/>
        <w:rPr>
          <w:rFonts w:asciiTheme="majorHAnsi" w:eastAsia="Calibri" w:hAnsiTheme="majorHAnsi" w:cstheme="majorHAnsi"/>
          <w:b/>
          <w:color w:val="444444"/>
          <w:shd w:val="clear" w:color="auto" w:fill="C5E0B3"/>
        </w:rPr>
      </w:pPr>
    </w:p>
    <w:p w14:paraId="083A4094" w14:textId="32D34A0A" w:rsidR="00A500CE" w:rsidRPr="00D8774E" w:rsidRDefault="00516136" w:rsidP="00B34AFE">
      <w:pPr>
        <w:widowControl w:val="0"/>
        <w:pBdr>
          <w:top w:val="nil"/>
          <w:left w:val="nil"/>
          <w:bottom w:val="nil"/>
          <w:right w:val="nil"/>
          <w:between w:val="nil"/>
        </w:pBdr>
        <w:spacing w:line="240" w:lineRule="auto"/>
        <w:ind w:left="7"/>
        <w:mirrorIndents/>
        <w:rPr>
          <w:rFonts w:asciiTheme="majorHAnsi" w:eastAsia="Calibri" w:hAnsiTheme="majorHAnsi" w:cstheme="majorHAnsi"/>
          <w:b/>
          <w:color w:val="444444"/>
        </w:rPr>
      </w:pPr>
      <w:r w:rsidRPr="00D8774E">
        <w:rPr>
          <w:rFonts w:asciiTheme="majorHAnsi" w:eastAsia="Calibri" w:hAnsiTheme="majorHAnsi" w:cstheme="majorHAnsi"/>
          <w:b/>
          <w:color w:val="444444"/>
          <w:shd w:val="clear" w:color="auto" w:fill="C5E0B3"/>
        </w:rPr>
        <w:t>CLOSED CAMPUS</w:t>
      </w:r>
      <w:r w:rsidRPr="00D8774E">
        <w:rPr>
          <w:rFonts w:asciiTheme="majorHAnsi" w:eastAsia="Calibri" w:hAnsiTheme="majorHAnsi" w:cstheme="majorHAnsi"/>
          <w:b/>
          <w:color w:val="444444"/>
        </w:rPr>
        <w:t xml:space="preserve"> </w:t>
      </w:r>
    </w:p>
    <w:p w14:paraId="3DCC1D45" w14:textId="5F86972D" w:rsidR="00A500CE" w:rsidRPr="00D8774E" w:rsidRDefault="00516136" w:rsidP="00B34AFE">
      <w:pPr>
        <w:widowControl w:val="0"/>
        <w:pBdr>
          <w:top w:val="nil"/>
          <w:left w:val="nil"/>
          <w:bottom w:val="nil"/>
          <w:right w:val="nil"/>
          <w:between w:val="nil"/>
        </w:pBdr>
        <w:spacing w:line="243" w:lineRule="auto"/>
        <w:ind w:left="7" w:right="401" w:hanging="5"/>
        <w:mirrorIndents/>
        <w:rPr>
          <w:rFonts w:asciiTheme="majorHAnsi" w:eastAsia="Calibri" w:hAnsiTheme="majorHAnsi" w:cstheme="majorHAnsi"/>
          <w:b/>
          <w:color w:val="444444"/>
        </w:rPr>
      </w:pPr>
      <w:r w:rsidRPr="00D8774E">
        <w:rPr>
          <w:rFonts w:asciiTheme="majorHAnsi" w:eastAsia="Calibri" w:hAnsiTheme="majorHAnsi" w:cstheme="majorHAnsi"/>
          <w:color w:val="444444"/>
        </w:rPr>
        <w:t xml:space="preserve">All middle schools in Central Okanagan Public Schools are close campuses. After arriving at school, learners </w:t>
      </w:r>
      <w:r w:rsidR="004918CF" w:rsidRPr="00D8774E">
        <w:rPr>
          <w:rFonts w:asciiTheme="majorHAnsi" w:eastAsia="Calibri" w:hAnsiTheme="majorHAnsi" w:cstheme="majorHAnsi"/>
          <w:color w:val="444444"/>
        </w:rPr>
        <w:t>are expected</w:t>
      </w:r>
      <w:r w:rsidRPr="00D8774E">
        <w:rPr>
          <w:rFonts w:asciiTheme="majorHAnsi" w:eastAsia="Calibri" w:hAnsiTheme="majorHAnsi" w:cstheme="majorHAnsi"/>
          <w:color w:val="444444"/>
        </w:rPr>
        <w:t xml:space="preserve"> to remain on campus for the remainder of the school day, unless signed out by a parent through </w:t>
      </w:r>
      <w:r w:rsidR="00F1047F" w:rsidRPr="00D8774E">
        <w:rPr>
          <w:rFonts w:asciiTheme="majorHAnsi" w:eastAsia="Calibri" w:hAnsiTheme="majorHAnsi" w:cstheme="majorHAnsi"/>
          <w:color w:val="444444"/>
        </w:rPr>
        <w:t>the school</w:t>
      </w:r>
      <w:r w:rsidRPr="00D8774E">
        <w:rPr>
          <w:rFonts w:asciiTheme="majorHAnsi" w:eastAsia="Calibri" w:hAnsiTheme="majorHAnsi" w:cstheme="majorHAnsi"/>
          <w:color w:val="444444"/>
        </w:rPr>
        <w:t xml:space="preserve"> office. </w:t>
      </w:r>
      <w:r w:rsidRPr="00D8774E">
        <w:rPr>
          <w:rFonts w:asciiTheme="majorHAnsi" w:eastAsia="Calibri" w:hAnsiTheme="majorHAnsi" w:cstheme="majorHAnsi"/>
          <w:b/>
          <w:color w:val="444444"/>
        </w:rPr>
        <w:t xml:space="preserve">Learners are </w:t>
      </w:r>
      <w:r w:rsidR="004918CF">
        <w:rPr>
          <w:rFonts w:asciiTheme="majorHAnsi" w:eastAsia="Calibri" w:hAnsiTheme="majorHAnsi" w:cstheme="majorHAnsi"/>
          <w:b/>
          <w:color w:val="444444"/>
        </w:rPr>
        <w:t>NOT</w:t>
      </w:r>
      <w:r w:rsidRPr="00D8774E">
        <w:rPr>
          <w:rFonts w:asciiTheme="majorHAnsi" w:eastAsia="Calibri" w:hAnsiTheme="majorHAnsi" w:cstheme="majorHAnsi"/>
          <w:b/>
          <w:color w:val="444444"/>
        </w:rPr>
        <w:t xml:space="preserve"> permitted to go to surrounding properties, stores etc. under any circumstance.</w:t>
      </w:r>
    </w:p>
    <w:p w14:paraId="0D6C391A" w14:textId="77777777" w:rsidR="00B34AFE" w:rsidRPr="00D8774E" w:rsidRDefault="00B34AFE" w:rsidP="00B34AFE">
      <w:pPr>
        <w:widowControl w:val="0"/>
        <w:pBdr>
          <w:top w:val="nil"/>
          <w:left w:val="nil"/>
          <w:bottom w:val="nil"/>
          <w:right w:val="nil"/>
          <w:between w:val="nil"/>
        </w:pBdr>
        <w:spacing w:line="240" w:lineRule="auto"/>
        <w:ind w:left="13"/>
        <w:mirrorIndents/>
        <w:rPr>
          <w:rFonts w:asciiTheme="majorHAnsi" w:eastAsia="Calibri" w:hAnsiTheme="majorHAnsi" w:cstheme="majorHAnsi"/>
          <w:b/>
          <w:color w:val="444444"/>
          <w:shd w:val="clear" w:color="auto" w:fill="C5E0B3"/>
        </w:rPr>
      </w:pPr>
    </w:p>
    <w:p w14:paraId="5A8BC00C" w14:textId="2CC49A9D" w:rsidR="00A500CE" w:rsidRPr="00D8774E" w:rsidRDefault="00516136" w:rsidP="00B34AFE">
      <w:pPr>
        <w:widowControl w:val="0"/>
        <w:pBdr>
          <w:top w:val="nil"/>
          <w:left w:val="nil"/>
          <w:bottom w:val="nil"/>
          <w:right w:val="nil"/>
          <w:between w:val="nil"/>
        </w:pBdr>
        <w:spacing w:line="240" w:lineRule="auto"/>
        <w:ind w:left="13"/>
        <w:mirrorIndents/>
        <w:rPr>
          <w:rFonts w:asciiTheme="majorHAnsi" w:eastAsia="Calibri" w:hAnsiTheme="majorHAnsi" w:cstheme="majorHAnsi"/>
          <w:b/>
          <w:color w:val="444444"/>
        </w:rPr>
      </w:pPr>
      <w:r w:rsidRPr="00D8774E">
        <w:rPr>
          <w:rFonts w:asciiTheme="majorHAnsi" w:eastAsia="Calibri" w:hAnsiTheme="majorHAnsi" w:cstheme="majorHAnsi"/>
          <w:b/>
          <w:color w:val="444444"/>
          <w:shd w:val="clear" w:color="auto" w:fill="C5E0B3"/>
        </w:rPr>
        <w:t>DRESS CODE</w:t>
      </w:r>
      <w:r w:rsidRPr="00D8774E">
        <w:rPr>
          <w:rFonts w:asciiTheme="majorHAnsi" w:eastAsia="Calibri" w:hAnsiTheme="majorHAnsi" w:cstheme="majorHAnsi"/>
          <w:b/>
          <w:color w:val="444444"/>
        </w:rPr>
        <w:t xml:space="preserve"> </w:t>
      </w:r>
    </w:p>
    <w:p w14:paraId="3E538059" w14:textId="29D33106" w:rsidR="00A500CE" w:rsidRPr="00D8774E" w:rsidRDefault="00516136" w:rsidP="00B34AFE">
      <w:pPr>
        <w:widowControl w:val="0"/>
        <w:pBdr>
          <w:top w:val="nil"/>
          <w:left w:val="nil"/>
          <w:bottom w:val="nil"/>
          <w:right w:val="nil"/>
          <w:between w:val="nil"/>
        </w:pBdr>
        <w:spacing w:line="243" w:lineRule="auto"/>
        <w:ind w:right="190" w:hanging="2"/>
        <w:mirrorIndents/>
        <w:rPr>
          <w:rFonts w:asciiTheme="majorHAnsi" w:eastAsia="Calibri" w:hAnsiTheme="majorHAnsi" w:cstheme="majorHAnsi"/>
          <w:color w:val="444444"/>
        </w:rPr>
      </w:pPr>
      <w:r w:rsidRPr="00D8774E">
        <w:rPr>
          <w:rFonts w:asciiTheme="majorHAnsi" w:eastAsia="Calibri" w:hAnsiTheme="majorHAnsi" w:cstheme="majorHAnsi"/>
          <w:color w:val="444444"/>
        </w:rPr>
        <w:t xml:space="preserve">The way we dress can communicate the respect we show to others and to the school as a place for working </w:t>
      </w:r>
      <w:r w:rsidR="00DD6754" w:rsidRPr="00D8774E">
        <w:rPr>
          <w:rFonts w:asciiTheme="majorHAnsi" w:eastAsia="Calibri" w:hAnsiTheme="majorHAnsi" w:cstheme="majorHAnsi"/>
          <w:color w:val="444444"/>
        </w:rPr>
        <w:t>and learning</w:t>
      </w:r>
      <w:r w:rsidRPr="00D8774E">
        <w:rPr>
          <w:rFonts w:asciiTheme="majorHAnsi" w:eastAsia="Calibri" w:hAnsiTheme="majorHAnsi" w:cstheme="majorHAnsi"/>
          <w:color w:val="444444"/>
        </w:rPr>
        <w:t xml:space="preserve">. The purpose of the GMS dress code is to clarify what clothing is reasonable for learners and staff </w:t>
      </w:r>
      <w:r w:rsidR="00DD6754" w:rsidRPr="00D8774E">
        <w:rPr>
          <w:rFonts w:asciiTheme="majorHAnsi" w:eastAsia="Calibri" w:hAnsiTheme="majorHAnsi" w:cstheme="majorHAnsi"/>
          <w:color w:val="444444"/>
        </w:rPr>
        <w:t>to provide</w:t>
      </w:r>
      <w:r w:rsidRPr="00D8774E">
        <w:rPr>
          <w:rFonts w:asciiTheme="majorHAnsi" w:eastAsia="Calibri" w:hAnsiTheme="majorHAnsi" w:cstheme="majorHAnsi"/>
          <w:color w:val="444444"/>
        </w:rPr>
        <w:t xml:space="preserve"> a positive school climate. Learners are asked to avoid dress styles which promote, imitate or </w:t>
      </w:r>
      <w:r w:rsidR="00DD6754" w:rsidRPr="00D8774E">
        <w:rPr>
          <w:rFonts w:asciiTheme="majorHAnsi" w:eastAsia="Calibri" w:hAnsiTheme="majorHAnsi" w:cstheme="majorHAnsi"/>
          <w:color w:val="444444"/>
        </w:rPr>
        <w:t>celebrate violence</w:t>
      </w:r>
      <w:r w:rsidRPr="00D8774E">
        <w:rPr>
          <w:rFonts w:asciiTheme="majorHAnsi" w:eastAsia="Calibri" w:hAnsiTheme="majorHAnsi" w:cstheme="majorHAnsi"/>
          <w:color w:val="444444"/>
        </w:rPr>
        <w:t xml:space="preserve">, intimidation, racism, sexism, hatred towards others, gang association, sex or alcohol/drug use. Hats </w:t>
      </w:r>
      <w:r w:rsidR="00DD6754" w:rsidRPr="00D8774E">
        <w:rPr>
          <w:rFonts w:asciiTheme="majorHAnsi" w:eastAsia="Calibri" w:hAnsiTheme="majorHAnsi" w:cstheme="majorHAnsi"/>
          <w:color w:val="444444"/>
        </w:rPr>
        <w:t>can be</w:t>
      </w:r>
      <w:r w:rsidRPr="00D8774E">
        <w:rPr>
          <w:rFonts w:asciiTheme="majorHAnsi" w:eastAsia="Calibri" w:hAnsiTheme="majorHAnsi" w:cstheme="majorHAnsi"/>
          <w:color w:val="444444"/>
        </w:rPr>
        <w:t xml:space="preserve"> worn in </w:t>
      </w:r>
      <w:proofErr w:type="gramStart"/>
      <w:r w:rsidRPr="00D8774E">
        <w:rPr>
          <w:rFonts w:asciiTheme="majorHAnsi" w:eastAsia="Calibri" w:hAnsiTheme="majorHAnsi" w:cstheme="majorHAnsi"/>
          <w:color w:val="444444"/>
        </w:rPr>
        <w:t>the school</w:t>
      </w:r>
      <w:proofErr w:type="gramEnd"/>
      <w:r w:rsidRPr="00D8774E">
        <w:rPr>
          <w:rFonts w:asciiTheme="majorHAnsi" w:eastAsia="Calibri" w:hAnsiTheme="majorHAnsi" w:cstheme="majorHAnsi"/>
          <w:color w:val="444444"/>
        </w:rPr>
        <w:t xml:space="preserve">, and by teacher discretion, may or may not be worn during class time. If clothing </w:t>
      </w:r>
      <w:r w:rsidR="00DD6754" w:rsidRPr="00D8774E">
        <w:rPr>
          <w:rFonts w:asciiTheme="majorHAnsi" w:eastAsia="Calibri" w:hAnsiTheme="majorHAnsi" w:cstheme="majorHAnsi"/>
          <w:color w:val="444444"/>
        </w:rPr>
        <w:t>is determined</w:t>
      </w:r>
      <w:r w:rsidRPr="00D8774E">
        <w:rPr>
          <w:rFonts w:asciiTheme="majorHAnsi" w:eastAsia="Calibri" w:hAnsiTheme="majorHAnsi" w:cstheme="majorHAnsi"/>
          <w:color w:val="444444"/>
        </w:rPr>
        <w:t xml:space="preserve"> by staff to be inappropriate, learners may be asked to change. This expectation applies to all learners.  Footwear must be </w:t>
      </w:r>
      <w:r w:rsidR="00DD6754" w:rsidRPr="00D8774E">
        <w:rPr>
          <w:rFonts w:asciiTheme="majorHAnsi" w:eastAsia="Calibri" w:hAnsiTheme="majorHAnsi" w:cstheme="majorHAnsi"/>
          <w:color w:val="444444"/>
        </w:rPr>
        <w:t>always worn</w:t>
      </w:r>
      <w:r w:rsidRPr="00D8774E">
        <w:rPr>
          <w:rFonts w:asciiTheme="majorHAnsi" w:eastAsia="Calibri" w:hAnsiTheme="majorHAnsi" w:cstheme="majorHAnsi"/>
          <w:color w:val="444444"/>
        </w:rPr>
        <w:t xml:space="preserve"> for health and safety reasons. </w:t>
      </w:r>
    </w:p>
    <w:p w14:paraId="5F92B45C" w14:textId="77777777" w:rsidR="00B34AFE" w:rsidRPr="00D8774E" w:rsidRDefault="00B34AFE" w:rsidP="00B34AFE">
      <w:pPr>
        <w:widowControl w:val="0"/>
        <w:pBdr>
          <w:top w:val="nil"/>
          <w:left w:val="nil"/>
          <w:bottom w:val="nil"/>
          <w:right w:val="nil"/>
          <w:between w:val="nil"/>
        </w:pBdr>
        <w:spacing w:line="240" w:lineRule="auto"/>
        <w:ind w:left="13"/>
        <w:mirrorIndents/>
        <w:rPr>
          <w:rFonts w:asciiTheme="majorHAnsi" w:eastAsia="Calibri" w:hAnsiTheme="majorHAnsi" w:cstheme="majorHAnsi"/>
          <w:b/>
          <w:color w:val="000000"/>
          <w:shd w:val="clear" w:color="auto" w:fill="C5E0B3"/>
        </w:rPr>
      </w:pPr>
    </w:p>
    <w:p w14:paraId="246FB711" w14:textId="0BD7598A" w:rsidR="00A500CE" w:rsidRPr="00D8774E" w:rsidRDefault="00516136" w:rsidP="00B34AFE">
      <w:pPr>
        <w:widowControl w:val="0"/>
        <w:pBdr>
          <w:top w:val="nil"/>
          <w:left w:val="nil"/>
          <w:bottom w:val="nil"/>
          <w:right w:val="nil"/>
          <w:between w:val="nil"/>
        </w:pBdr>
        <w:spacing w:line="240" w:lineRule="auto"/>
        <w:ind w:left="13"/>
        <w:mirrorIndents/>
        <w:rPr>
          <w:rFonts w:asciiTheme="majorHAnsi" w:eastAsia="Calibri" w:hAnsiTheme="majorHAnsi" w:cstheme="majorHAnsi"/>
          <w:b/>
          <w:color w:val="000000"/>
        </w:rPr>
      </w:pPr>
      <w:r w:rsidRPr="00D8774E">
        <w:rPr>
          <w:rFonts w:asciiTheme="majorHAnsi" w:eastAsia="Calibri" w:hAnsiTheme="majorHAnsi" w:cstheme="majorHAnsi"/>
          <w:b/>
          <w:color w:val="000000"/>
          <w:shd w:val="clear" w:color="auto" w:fill="C5E0B3"/>
        </w:rPr>
        <w:t>Responsible Student Use of Personal Technology Devices, School Technology, and District Networks</w:t>
      </w:r>
      <w:r w:rsidRPr="00D8774E">
        <w:rPr>
          <w:rFonts w:asciiTheme="majorHAnsi" w:eastAsia="Calibri" w:hAnsiTheme="majorHAnsi" w:cstheme="majorHAnsi"/>
          <w:b/>
          <w:color w:val="000000"/>
        </w:rPr>
        <w:t xml:space="preserve"> </w:t>
      </w:r>
    </w:p>
    <w:p w14:paraId="42574690" w14:textId="32F53DD3" w:rsidR="00B34AFE" w:rsidRPr="00D8774E" w:rsidRDefault="00516136" w:rsidP="2E4BFB27">
      <w:pPr>
        <w:widowControl w:val="0"/>
        <w:pBdr>
          <w:top w:val="nil"/>
          <w:left w:val="nil"/>
          <w:bottom w:val="nil"/>
          <w:right w:val="nil"/>
          <w:between w:val="nil"/>
        </w:pBdr>
        <w:spacing w:line="243" w:lineRule="auto"/>
        <w:ind w:left="9" w:right="465" w:hanging="8"/>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 xml:space="preserve">The purpose of using network services and digital technologies while in educational settings is to engage </w:t>
      </w:r>
      <w:r w:rsidR="004918CF" w:rsidRPr="2E4BFB27">
        <w:rPr>
          <w:rFonts w:asciiTheme="majorHAnsi" w:eastAsia="Calibri" w:hAnsiTheme="majorHAnsi" w:cstheme="majorBidi"/>
          <w:color w:val="000000" w:themeColor="text1"/>
        </w:rPr>
        <w:t>in responsible</w:t>
      </w:r>
      <w:r w:rsidRPr="2E4BFB27">
        <w:rPr>
          <w:rFonts w:asciiTheme="majorHAnsi" w:eastAsia="Calibri" w:hAnsiTheme="majorHAnsi" w:cstheme="majorBidi"/>
          <w:color w:val="000000" w:themeColor="text1"/>
        </w:rPr>
        <w:t xml:space="preserve"> educational activities. Therefore, the use of school technologies, </w:t>
      </w:r>
      <w:r w:rsidR="00F1047F" w:rsidRPr="2E4BFB27">
        <w:rPr>
          <w:rFonts w:asciiTheme="majorHAnsi" w:eastAsia="Calibri" w:hAnsiTheme="majorHAnsi" w:cstheme="majorBidi"/>
          <w:color w:val="000000" w:themeColor="text1"/>
        </w:rPr>
        <w:t>and district</w:t>
      </w:r>
      <w:r w:rsidRPr="2E4BFB27">
        <w:rPr>
          <w:rFonts w:asciiTheme="majorHAnsi" w:eastAsia="Calibri" w:hAnsiTheme="majorHAnsi" w:cstheme="majorBidi"/>
          <w:color w:val="000000" w:themeColor="text1"/>
        </w:rPr>
        <w:t xml:space="preserve"> network services requires students to abide by the school’s Code of Conduct and procedures, as well </w:t>
      </w:r>
      <w:r w:rsidR="19032CDE" w:rsidRPr="2E4BFB27">
        <w:rPr>
          <w:rFonts w:asciiTheme="majorHAnsi" w:eastAsia="Calibri" w:hAnsiTheme="majorHAnsi" w:cstheme="majorBidi"/>
          <w:color w:val="000000" w:themeColor="text1"/>
        </w:rPr>
        <w:t>as Central</w:t>
      </w:r>
      <w:r w:rsidRPr="2E4BFB27">
        <w:rPr>
          <w:rFonts w:asciiTheme="majorHAnsi" w:eastAsia="Calibri" w:hAnsiTheme="majorHAnsi" w:cstheme="majorBidi"/>
          <w:color w:val="000000" w:themeColor="text1"/>
        </w:rPr>
        <w:t xml:space="preserve"> Okanagan Public Schools Policy 486: Student Use of Network Services and Digital Technologies. Some examples of responsible use with district and personal devices include the following: </w:t>
      </w:r>
    </w:p>
    <w:p w14:paraId="5455BC3B" w14:textId="4F635BEB" w:rsidR="00B34AFE" w:rsidRPr="00D8774E" w:rsidRDefault="00516136" w:rsidP="00B34AFE">
      <w:pPr>
        <w:widowControl w:val="0"/>
        <w:pBdr>
          <w:top w:val="nil"/>
          <w:left w:val="nil"/>
          <w:bottom w:val="nil"/>
          <w:right w:val="nil"/>
          <w:between w:val="nil"/>
        </w:pBdr>
        <w:spacing w:line="243" w:lineRule="auto"/>
        <w:ind w:left="489" w:right="455" w:hanging="483"/>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00DF0D2B">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b/>
          <w:color w:val="000000"/>
        </w:rPr>
        <w:t xml:space="preserve">Act responsibly </w:t>
      </w:r>
      <w:r w:rsidRPr="00D8774E">
        <w:rPr>
          <w:rFonts w:asciiTheme="majorHAnsi" w:eastAsia="Calibri" w:hAnsiTheme="majorHAnsi" w:cstheme="majorHAnsi"/>
          <w:color w:val="000000"/>
        </w:rPr>
        <w:t>when accessing technology and district networks, including the</w:t>
      </w:r>
      <w:r w:rsidR="00B34AFE" w:rsidRPr="00D8774E">
        <w:rPr>
          <w:rFonts w:asciiTheme="majorHAnsi" w:eastAsia="Calibri" w:hAnsiTheme="majorHAnsi" w:cstheme="majorHAnsi"/>
          <w:color w:val="000000"/>
        </w:rPr>
        <w:t xml:space="preserve"> </w:t>
      </w:r>
      <w:r w:rsidRPr="00D8774E">
        <w:rPr>
          <w:rFonts w:asciiTheme="majorHAnsi" w:eastAsia="Calibri" w:hAnsiTheme="majorHAnsi" w:cstheme="majorHAnsi"/>
          <w:color w:val="000000"/>
        </w:rPr>
        <w:t xml:space="preserve">Internet in their school. </w:t>
      </w:r>
    </w:p>
    <w:p w14:paraId="4B4EDA17" w14:textId="31BA2FCA" w:rsidR="00D8774E" w:rsidRPr="00D8774E" w:rsidRDefault="00516136" w:rsidP="00D8774E">
      <w:pPr>
        <w:widowControl w:val="0"/>
        <w:pBdr>
          <w:top w:val="nil"/>
          <w:left w:val="nil"/>
          <w:bottom w:val="nil"/>
          <w:right w:val="nil"/>
          <w:between w:val="nil"/>
        </w:pBdr>
        <w:spacing w:line="243" w:lineRule="auto"/>
        <w:ind w:left="489" w:right="455" w:hanging="483"/>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00DF0D2B">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Use </w:t>
      </w:r>
      <w:r w:rsidR="00F1047F" w:rsidRPr="00D8774E">
        <w:rPr>
          <w:rFonts w:asciiTheme="majorHAnsi" w:eastAsia="Calibri" w:hAnsiTheme="majorHAnsi" w:cstheme="majorHAnsi"/>
          <w:color w:val="000000"/>
        </w:rPr>
        <w:t>technology,</w:t>
      </w:r>
      <w:r w:rsidRPr="00D8774E">
        <w:rPr>
          <w:rFonts w:asciiTheme="majorHAnsi" w:eastAsia="Calibri" w:hAnsiTheme="majorHAnsi" w:cstheme="majorHAnsi"/>
          <w:color w:val="000000"/>
        </w:rPr>
        <w:t xml:space="preserve"> equipment and property according to all applicable rules and with</w:t>
      </w:r>
      <w:r w:rsidR="00B34AFE" w:rsidRPr="00D8774E">
        <w:rPr>
          <w:rFonts w:asciiTheme="majorHAnsi" w:eastAsia="Calibri" w:hAnsiTheme="majorHAnsi" w:cstheme="majorHAnsi"/>
          <w:color w:val="000000"/>
        </w:rPr>
        <w:t xml:space="preserve"> </w:t>
      </w:r>
      <w:r w:rsidRPr="00D8774E">
        <w:rPr>
          <w:rFonts w:asciiTheme="majorHAnsi" w:eastAsia="Calibri" w:hAnsiTheme="majorHAnsi" w:cstheme="majorHAnsi"/>
          <w:b/>
          <w:color w:val="000000"/>
        </w:rPr>
        <w:t>care and respect</w:t>
      </w:r>
      <w:r w:rsidRPr="00D8774E">
        <w:rPr>
          <w:rFonts w:asciiTheme="majorHAnsi" w:eastAsia="Calibri" w:hAnsiTheme="majorHAnsi" w:cstheme="majorHAnsi"/>
          <w:color w:val="000000"/>
        </w:rPr>
        <w:t>.</w:t>
      </w:r>
    </w:p>
    <w:p w14:paraId="422698F9" w14:textId="2B648BAB" w:rsidR="00DD6754" w:rsidRPr="00D8774E" w:rsidRDefault="00516136" w:rsidP="00D8774E">
      <w:pPr>
        <w:pStyle w:val="ListParagraph"/>
        <w:widowControl w:val="0"/>
        <w:numPr>
          <w:ilvl w:val="0"/>
          <w:numId w:val="2"/>
        </w:numPr>
        <w:pBdr>
          <w:top w:val="nil"/>
          <w:left w:val="nil"/>
          <w:bottom w:val="nil"/>
          <w:right w:val="nil"/>
          <w:between w:val="nil"/>
        </w:pBdr>
        <w:spacing w:line="243" w:lineRule="auto"/>
        <w:ind w:right="455"/>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Engage in </w:t>
      </w:r>
      <w:r w:rsidRPr="00D8774E">
        <w:rPr>
          <w:rFonts w:asciiTheme="majorHAnsi" w:eastAsia="Calibri" w:hAnsiTheme="majorHAnsi" w:cstheme="majorHAnsi"/>
          <w:b/>
          <w:color w:val="000000"/>
        </w:rPr>
        <w:t xml:space="preserve">appropriate use </w:t>
      </w:r>
      <w:r w:rsidRPr="00D8774E">
        <w:rPr>
          <w:rFonts w:asciiTheme="majorHAnsi" w:eastAsia="Calibri" w:hAnsiTheme="majorHAnsi" w:cstheme="majorHAnsi"/>
          <w:color w:val="000000"/>
        </w:rPr>
        <w:t xml:space="preserve">as directed by school staff. </w:t>
      </w:r>
    </w:p>
    <w:p w14:paraId="75EC292E" w14:textId="604EEC75" w:rsidR="00DD6754" w:rsidRPr="00D8774E" w:rsidRDefault="00516136" w:rsidP="00D8774E">
      <w:pPr>
        <w:pStyle w:val="ListParagraph"/>
        <w:widowControl w:val="0"/>
        <w:numPr>
          <w:ilvl w:val="0"/>
          <w:numId w:val="2"/>
        </w:numPr>
        <w:pBdr>
          <w:top w:val="nil"/>
          <w:left w:val="nil"/>
          <w:bottom w:val="nil"/>
          <w:right w:val="nil"/>
          <w:between w:val="nil"/>
        </w:pBdr>
        <w:spacing w:before="341" w:line="240" w:lineRule="auto"/>
        <w:mirrorIndents/>
        <w:rPr>
          <w:rFonts w:asciiTheme="majorHAnsi" w:hAnsiTheme="majorHAnsi" w:cstheme="majorHAnsi"/>
          <w:b/>
          <w:color w:val="006600"/>
          <w:sz w:val="31"/>
          <w:szCs w:val="31"/>
        </w:rPr>
      </w:pPr>
      <w:r w:rsidRPr="00D8774E">
        <w:rPr>
          <w:rFonts w:asciiTheme="majorHAnsi" w:eastAsia="Calibri" w:hAnsiTheme="majorHAnsi" w:cstheme="majorHAnsi"/>
          <w:color w:val="000000"/>
        </w:rPr>
        <w:t xml:space="preserve">Respect the </w:t>
      </w:r>
      <w:r w:rsidRPr="00D8774E">
        <w:rPr>
          <w:rFonts w:asciiTheme="majorHAnsi" w:eastAsia="Calibri" w:hAnsiTheme="majorHAnsi" w:cstheme="majorHAnsi"/>
          <w:b/>
          <w:color w:val="000000"/>
        </w:rPr>
        <w:t xml:space="preserve">safety and privacy of self and others </w:t>
      </w:r>
      <w:r w:rsidRPr="00D8774E">
        <w:rPr>
          <w:rFonts w:asciiTheme="majorHAnsi" w:eastAsia="Calibri" w:hAnsiTheme="majorHAnsi" w:cstheme="majorHAnsi"/>
          <w:color w:val="000000"/>
        </w:rPr>
        <w:t xml:space="preserve">and do not provide personal contact information </w:t>
      </w:r>
      <w:r w:rsidRPr="00D8774E">
        <w:rPr>
          <w:rFonts w:asciiTheme="majorHAnsi" w:eastAsia="Calibri" w:hAnsiTheme="majorHAnsi" w:cstheme="majorHAnsi"/>
          <w:color w:val="000000"/>
        </w:rPr>
        <w:lastRenderedPageBreak/>
        <w:t xml:space="preserve">about themselves or other students. </w:t>
      </w:r>
    </w:p>
    <w:p w14:paraId="746CBF5D" w14:textId="77777777" w:rsidR="00DD6754" w:rsidRPr="00D8774E" w:rsidRDefault="00516136" w:rsidP="00DD6754">
      <w:pPr>
        <w:pStyle w:val="ListParagraph"/>
        <w:widowControl w:val="0"/>
        <w:numPr>
          <w:ilvl w:val="0"/>
          <w:numId w:val="3"/>
        </w:numPr>
        <w:pBdr>
          <w:top w:val="nil"/>
          <w:left w:val="nil"/>
          <w:bottom w:val="nil"/>
          <w:right w:val="nil"/>
          <w:between w:val="nil"/>
        </w:pBdr>
        <w:spacing w:before="11" w:line="240" w:lineRule="auto"/>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Treat others with </w:t>
      </w:r>
      <w:r w:rsidRPr="00D8774E">
        <w:rPr>
          <w:rFonts w:asciiTheme="majorHAnsi" w:eastAsia="Calibri" w:hAnsiTheme="majorHAnsi" w:cstheme="majorHAnsi"/>
          <w:b/>
          <w:color w:val="000000"/>
        </w:rPr>
        <w:t xml:space="preserve">respect and kindness </w:t>
      </w:r>
      <w:r w:rsidRPr="00D8774E">
        <w:rPr>
          <w:rFonts w:asciiTheme="majorHAnsi" w:eastAsia="Calibri" w:hAnsiTheme="majorHAnsi" w:cstheme="majorHAnsi"/>
          <w:color w:val="000000"/>
        </w:rPr>
        <w:t xml:space="preserve">when using digital devices and network services. </w:t>
      </w:r>
    </w:p>
    <w:p w14:paraId="6E1D81E4" w14:textId="6D788C6C" w:rsidR="00DD6754" w:rsidRPr="00D8774E" w:rsidRDefault="00516136" w:rsidP="00DD6754">
      <w:pPr>
        <w:pStyle w:val="ListParagraph"/>
        <w:widowControl w:val="0"/>
        <w:numPr>
          <w:ilvl w:val="0"/>
          <w:numId w:val="3"/>
        </w:numPr>
        <w:pBdr>
          <w:top w:val="nil"/>
          <w:left w:val="nil"/>
          <w:bottom w:val="nil"/>
          <w:right w:val="nil"/>
          <w:between w:val="nil"/>
        </w:pBdr>
        <w:spacing w:before="11" w:line="240" w:lineRule="auto"/>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Respect </w:t>
      </w:r>
      <w:r w:rsidRPr="00D8774E">
        <w:rPr>
          <w:rFonts w:asciiTheme="majorHAnsi" w:eastAsia="Calibri" w:hAnsiTheme="majorHAnsi" w:cstheme="majorHAnsi"/>
          <w:b/>
          <w:color w:val="000000"/>
        </w:rPr>
        <w:t xml:space="preserve">resource limits </w:t>
      </w:r>
      <w:r w:rsidRPr="00D8774E">
        <w:rPr>
          <w:rFonts w:asciiTheme="majorHAnsi" w:eastAsia="Calibri" w:hAnsiTheme="majorHAnsi" w:cstheme="majorHAnsi"/>
          <w:color w:val="000000"/>
        </w:rPr>
        <w:t xml:space="preserve">of the network services and do not engage in activities that jeopardize </w:t>
      </w:r>
      <w:r w:rsidR="00D8774E" w:rsidRPr="00D8774E">
        <w:rPr>
          <w:rFonts w:asciiTheme="majorHAnsi" w:eastAsia="Calibri" w:hAnsiTheme="majorHAnsi" w:cstheme="majorHAnsi"/>
          <w:color w:val="000000"/>
        </w:rPr>
        <w:t>the integrity</w:t>
      </w:r>
      <w:r w:rsidRPr="00D8774E">
        <w:rPr>
          <w:rFonts w:asciiTheme="majorHAnsi" w:eastAsia="Calibri" w:hAnsiTheme="majorHAnsi" w:cstheme="majorHAnsi"/>
          <w:color w:val="000000"/>
        </w:rPr>
        <w:t xml:space="preserve">, security or performance of the network. </w:t>
      </w:r>
    </w:p>
    <w:p w14:paraId="3DC40AD6" w14:textId="307CFBD1" w:rsidR="00DD6754" w:rsidRPr="00D8774E" w:rsidRDefault="00516136" w:rsidP="00DD6754">
      <w:pPr>
        <w:pStyle w:val="ListParagraph"/>
        <w:widowControl w:val="0"/>
        <w:numPr>
          <w:ilvl w:val="0"/>
          <w:numId w:val="3"/>
        </w:numPr>
        <w:pBdr>
          <w:top w:val="nil"/>
          <w:left w:val="nil"/>
          <w:bottom w:val="nil"/>
          <w:right w:val="nil"/>
          <w:between w:val="nil"/>
        </w:pBdr>
        <w:spacing w:before="11" w:line="240" w:lineRule="auto"/>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Understand the importance of </w:t>
      </w:r>
      <w:r w:rsidRPr="00D8774E">
        <w:rPr>
          <w:rFonts w:asciiTheme="majorHAnsi" w:eastAsia="Calibri" w:hAnsiTheme="majorHAnsi" w:cstheme="majorHAnsi"/>
          <w:b/>
          <w:color w:val="000000"/>
        </w:rPr>
        <w:t xml:space="preserve">privacy and security </w:t>
      </w:r>
      <w:r w:rsidRPr="00D8774E">
        <w:rPr>
          <w:rFonts w:asciiTheme="majorHAnsi" w:eastAsia="Calibri" w:hAnsiTheme="majorHAnsi" w:cstheme="majorHAnsi"/>
          <w:color w:val="000000"/>
        </w:rPr>
        <w:t xml:space="preserve">and take all reasonable precautions </w:t>
      </w:r>
      <w:r w:rsidR="00D8774E" w:rsidRPr="00D8774E">
        <w:rPr>
          <w:rFonts w:asciiTheme="majorHAnsi" w:eastAsia="Calibri" w:hAnsiTheme="majorHAnsi" w:cstheme="majorHAnsi"/>
          <w:color w:val="000000"/>
        </w:rPr>
        <w:t>when accessing</w:t>
      </w:r>
      <w:r w:rsidRPr="00D8774E">
        <w:rPr>
          <w:rFonts w:asciiTheme="majorHAnsi" w:eastAsia="Calibri" w:hAnsiTheme="majorHAnsi" w:cstheme="majorHAnsi"/>
          <w:color w:val="000000"/>
        </w:rPr>
        <w:t xml:space="preserve"> network services and digital technologies.</w:t>
      </w:r>
    </w:p>
    <w:p w14:paraId="539096BA" w14:textId="77777777" w:rsidR="00DD6754" w:rsidRPr="00D8774E" w:rsidRDefault="00DD6754" w:rsidP="00DD6754">
      <w:pPr>
        <w:widowControl w:val="0"/>
        <w:pBdr>
          <w:top w:val="nil"/>
          <w:left w:val="nil"/>
          <w:bottom w:val="nil"/>
          <w:right w:val="nil"/>
          <w:between w:val="nil"/>
        </w:pBdr>
        <w:spacing w:before="11" w:line="240" w:lineRule="auto"/>
        <w:ind w:left="1251"/>
        <w:mirrorIndents/>
        <w:rPr>
          <w:rFonts w:asciiTheme="majorHAnsi" w:eastAsia="Calibri" w:hAnsiTheme="majorHAnsi" w:cstheme="majorHAnsi"/>
          <w:color w:val="000000"/>
        </w:rPr>
      </w:pPr>
    </w:p>
    <w:p w14:paraId="17CA704C" w14:textId="2107B4F6" w:rsidR="00A500CE" w:rsidRPr="00D8774E" w:rsidRDefault="00516136" w:rsidP="00DD6754">
      <w:pPr>
        <w:pStyle w:val="ListParagraph"/>
        <w:widowControl w:val="0"/>
        <w:pBdr>
          <w:top w:val="nil"/>
          <w:left w:val="nil"/>
          <w:bottom w:val="nil"/>
          <w:right w:val="nil"/>
          <w:between w:val="nil"/>
        </w:pBdr>
        <w:spacing w:before="11" w:line="240" w:lineRule="auto"/>
        <w:ind w:left="1611"/>
        <w:mirrorIndents/>
        <w:rPr>
          <w:rFonts w:asciiTheme="majorHAnsi" w:eastAsia="Calibri" w:hAnsiTheme="majorHAnsi" w:cstheme="majorHAnsi"/>
          <w:color w:val="000000"/>
        </w:rPr>
      </w:pPr>
      <w:r w:rsidRPr="00D8774E">
        <w:rPr>
          <w:rFonts w:asciiTheme="majorHAnsi" w:eastAsia="Calibri" w:hAnsiTheme="majorHAnsi" w:cstheme="majorHAnsi"/>
          <w:color w:val="000000"/>
        </w:rPr>
        <w:t xml:space="preserve">The use of Personal Technology Devices, School Technology, and District Networks is a </w:t>
      </w:r>
      <w:r w:rsidR="00F1047F" w:rsidRPr="00D8774E">
        <w:rPr>
          <w:rFonts w:asciiTheme="majorHAnsi" w:eastAsia="Calibri" w:hAnsiTheme="majorHAnsi" w:cstheme="majorHAnsi"/>
          <w:color w:val="000000"/>
        </w:rPr>
        <w:t>privilege,</w:t>
      </w:r>
      <w:r w:rsidRPr="00D8774E">
        <w:rPr>
          <w:rFonts w:asciiTheme="majorHAnsi" w:eastAsia="Calibri" w:hAnsiTheme="majorHAnsi" w:cstheme="majorHAnsi"/>
          <w:color w:val="000000"/>
        </w:rPr>
        <w:t xml:space="preserve"> and </w:t>
      </w:r>
      <w:r w:rsidR="00DF0D2B" w:rsidRPr="00D8774E">
        <w:rPr>
          <w:rFonts w:asciiTheme="majorHAnsi" w:eastAsia="Calibri" w:hAnsiTheme="majorHAnsi" w:cstheme="majorHAnsi"/>
          <w:color w:val="000000"/>
        </w:rPr>
        <w:t>usage may</w:t>
      </w:r>
      <w:r w:rsidRPr="00D8774E">
        <w:rPr>
          <w:rFonts w:asciiTheme="majorHAnsi" w:eastAsia="Calibri" w:hAnsiTheme="majorHAnsi" w:cstheme="majorHAnsi"/>
          <w:color w:val="000000"/>
        </w:rPr>
        <w:t xml:space="preserve"> be revoked at any time for inappropriate conduct. Schools will not be held responsible for </w:t>
      </w:r>
      <w:r w:rsidR="00DD6754" w:rsidRPr="00D8774E">
        <w:rPr>
          <w:rFonts w:asciiTheme="majorHAnsi" w:eastAsia="Calibri" w:hAnsiTheme="majorHAnsi" w:cstheme="majorHAnsi"/>
          <w:color w:val="000000"/>
        </w:rPr>
        <w:t>any misplaced</w:t>
      </w:r>
      <w:r w:rsidRPr="00D8774E">
        <w:rPr>
          <w:rFonts w:asciiTheme="majorHAnsi" w:eastAsia="Calibri" w:hAnsiTheme="majorHAnsi" w:cstheme="majorHAnsi"/>
          <w:color w:val="000000"/>
        </w:rPr>
        <w:t xml:space="preserve">, lost, stolen, or broken items brought to school by students. Use of network services and </w:t>
      </w:r>
      <w:r w:rsidR="00DD6754" w:rsidRPr="00D8774E">
        <w:rPr>
          <w:rFonts w:asciiTheme="majorHAnsi" w:eastAsia="Calibri" w:hAnsiTheme="majorHAnsi" w:cstheme="majorHAnsi"/>
          <w:color w:val="000000"/>
        </w:rPr>
        <w:t>digital technologies</w:t>
      </w:r>
      <w:r w:rsidRPr="00D8774E">
        <w:rPr>
          <w:rFonts w:asciiTheme="majorHAnsi" w:eastAsia="Calibri" w:hAnsiTheme="majorHAnsi" w:cstheme="majorHAnsi"/>
          <w:color w:val="000000"/>
        </w:rPr>
        <w:t xml:space="preserve"> which violate the terms outlined in policy and/or the School's Code of Conduct may result </w:t>
      </w:r>
      <w:r w:rsidR="00A87D82" w:rsidRPr="00D8774E">
        <w:rPr>
          <w:rFonts w:asciiTheme="majorHAnsi" w:eastAsia="Calibri" w:hAnsiTheme="majorHAnsi" w:cstheme="majorHAnsi"/>
          <w:color w:val="000000"/>
        </w:rPr>
        <w:t>in serious</w:t>
      </w:r>
      <w:r w:rsidRPr="00D8774E">
        <w:rPr>
          <w:rFonts w:asciiTheme="majorHAnsi" w:eastAsia="Calibri" w:hAnsiTheme="majorHAnsi" w:cstheme="majorHAnsi"/>
          <w:color w:val="000000"/>
        </w:rPr>
        <w:t xml:space="preserve"> consequences including definite or indefinite suspensions and/or police intervention.  </w:t>
      </w:r>
    </w:p>
    <w:p w14:paraId="3B7C3486" w14:textId="77777777" w:rsidR="00DD6754" w:rsidRPr="00D8774E" w:rsidRDefault="00DD6754" w:rsidP="00DD6754">
      <w:pPr>
        <w:widowControl w:val="0"/>
        <w:pBdr>
          <w:top w:val="nil"/>
          <w:left w:val="nil"/>
          <w:bottom w:val="nil"/>
          <w:right w:val="nil"/>
          <w:between w:val="nil"/>
        </w:pBdr>
        <w:spacing w:line="240" w:lineRule="auto"/>
        <w:ind w:left="7"/>
        <w:mirrorIndents/>
        <w:rPr>
          <w:rFonts w:asciiTheme="majorHAnsi" w:eastAsia="Calibri" w:hAnsiTheme="majorHAnsi" w:cstheme="majorHAnsi"/>
          <w:b/>
          <w:color w:val="444444"/>
          <w:shd w:val="clear" w:color="auto" w:fill="C5E0B3"/>
        </w:rPr>
      </w:pPr>
    </w:p>
    <w:p w14:paraId="4C42E1AF" w14:textId="173DDE0C" w:rsidR="00A500CE" w:rsidRPr="00D8774E" w:rsidRDefault="00516136" w:rsidP="00DD6754">
      <w:pPr>
        <w:widowControl w:val="0"/>
        <w:pBdr>
          <w:top w:val="nil"/>
          <w:left w:val="nil"/>
          <w:bottom w:val="nil"/>
          <w:right w:val="nil"/>
          <w:between w:val="nil"/>
        </w:pBdr>
        <w:spacing w:line="240" w:lineRule="auto"/>
        <w:ind w:left="7"/>
        <w:mirrorIndents/>
        <w:rPr>
          <w:rFonts w:asciiTheme="majorHAnsi" w:eastAsia="Calibri" w:hAnsiTheme="majorHAnsi" w:cstheme="majorHAnsi"/>
          <w:b/>
          <w:color w:val="444444"/>
        </w:rPr>
      </w:pPr>
      <w:r w:rsidRPr="00D8774E">
        <w:rPr>
          <w:rFonts w:asciiTheme="majorHAnsi" w:eastAsia="Calibri" w:hAnsiTheme="majorHAnsi" w:cstheme="majorHAnsi"/>
          <w:b/>
          <w:color w:val="444444"/>
          <w:shd w:val="clear" w:color="auto" w:fill="C5E0B3"/>
        </w:rPr>
        <w:t>Cell Phones and Devices</w:t>
      </w:r>
      <w:r w:rsidRPr="00D8774E">
        <w:rPr>
          <w:rFonts w:asciiTheme="majorHAnsi" w:eastAsia="Calibri" w:hAnsiTheme="majorHAnsi" w:cstheme="majorHAnsi"/>
          <w:b/>
          <w:color w:val="444444"/>
        </w:rPr>
        <w:t xml:space="preserve"> </w:t>
      </w:r>
    </w:p>
    <w:p w14:paraId="30F98703" w14:textId="52FC7F67" w:rsidR="00A500CE" w:rsidRPr="00D8774E" w:rsidRDefault="00DD6754" w:rsidP="00B34AFE">
      <w:pPr>
        <w:widowControl w:val="0"/>
        <w:pBdr>
          <w:top w:val="nil"/>
          <w:left w:val="nil"/>
          <w:bottom w:val="nil"/>
          <w:right w:val="nil"/>
          <w:between w:val="nil"/>
        </w:pBdr>
        <w:spacing w:before="286" w:line="243" w:lineRule="auto"/>
        <w:ind w:left="5" w:right="38" w:hanging="2"/>
        <w:mirrorIndents/>
        <w:rPr>
          <w:rFonts w:asciiTheme="majorHAnsi" w:eastAsia="Calibri" w:hAnsiTheme="majorHAnsi" w:cstheme="majorHAnsi"/>
          <w:color w:val="444444"/>
        </w:rPr>
      </w:pPr>
      <w:r w:rsidRPr="00D8774E">
        <w:rPr>
          <w:rFonts w:asciiTheme="majorHAnsi" w:eastAsia="Calibri" w:hAnsiTheme="majorHAnsi" w:cstheme="majorHAnsi"/>
          <w:color w:val="444444"/>
        </w:rPr>
        <w:t>Please refer to the following Central Okanagan Cell Phone policy for all middle schools in Kelowna:</w:t>
      </w:r>
    </w:p>
    <w:p w14:paraId="478BF3F1" w14:textId="137E8B95" w:rsidR="00D8774E" w:rsidRPr="00D8774E" w:rsidRDefault="00DD6754" w:rsidP="00D8774E">
      <w:pPr>
        <w:jc w:val="center"/>
        <w:rPr>
          <w:rFonts w:asciiTheme="majorHAnsi" w:hAnsiTheme="majorHAnsi" w:cstheme="majorHAnsi"/>
          <w:b/>
          <w:bCs/>
          <w:sz w:val="32"/>
          <w:szCs w:val="32"/>
        </w:rPr>
      </w:pPr>
      <w:r w:rsidRPr="00D8774E">
        <w:rPr>
          <w:rFonts w:asciiTheme="majorHAnsi" w:hAnsiTheme="majorHAnsi" w:cstheme="majorHAnsi"/>
          <w:b/>
          <w:bCs/>
          <w:sz w:val="32"/>
          <w:szCs w:val="32"/>
        </w:rPr>
        <w:t xml:space="preserve">Central Okanagan Public Schools </w:t>
      </w:r>
      <w:r w:rsidRPr="00D8774E">
        <w:rPr>
          <w:rFonts w:asciiTheme="majorHAnsi" w:hAnsiTheme="majorHAnsi" w:cstheme="majorHAnsi"/>
        </w:rPr>
        <w:br/>
      </w:r>
      <w:r w:rsidRPr="00D8774E">
        <w:rPr>
          <w:rFonts w:asciiTheme="majorHAnsi" w:hAnsiTheme="majorHAnsi" w:cstheme="majorHAnsi"/>
          <w:b/>
          <w:bCs/>
          <w:sz w:val="32"/>
          <w:szCs w:val="32"/>
        </w:rPr>
        <w:t>Updated Restrictions for Cell Phones and Personal Digital Devices.</w:t>
      </w:r>
    </w:p>
    <w:p w14:paraId="0CF1A3EF" w14:textId="1826288F" w:rsidR="00DD6754" w:rsidRPr="00D8774E" w:rsidRDefault="00DD6754" w:rsidP="00DD6754">
      <w:pPr>
        <w:rPr>
          <w:rFonts w:asciiTheme="majorHAnsi" w:hAnsiTheme="majorHAnsi" w:cstheme="majorHAnsi"/>
        </w:rPr>
      </w:pPr>
      <w:r w:rsidRPr="00D8774E">
        <w:rPr>
          <w:rFonts w:asciiTheme="majorHAnsi" w:hAnsiTheme="majorHAnsi" w:cstheme="majorHAnsi"/>
        </w:rPr>
        <w:t xml:space="preserve">In accordance with the new </w:t>
      </w:r>
      <w:hyperlink r:id="rId7">
        <w:r w:rsidRPr="00D8774E">
          <w:rPr>
            <w:rStyle w:val="Hyperlink"/>
            <w:rFonts w:asciiTheme="majorHAnsi" w:hAnsiTheme="majorHAnsi" w:cstheme="majorHAnsi"/>
          </w:rPr>
          <w:t>requirements from the Ministry of Education and Child Care,</w:t>
        </w:r>
      </w:hyperlink>
      <w:r w:rsidRPr="00D8774E">
        <w:rPr>
          <w:rFonts w:asciiTheme="majorHAnsi" w:hAnsiTheme="majorHAnsi" w:cstheme="majorHAnsi"/>
        </w:rPr>
        <w:t xml:space="preserve"> schools across our district have updated their Student Code of Conduct to include the restricted use of cell phones and personal digital devices during school hours effective July 1, 2024.</w:t>
      </w:r>
    </w:p>
    <w:p w14:paraId="23DA2539" w14:textId="5EC0573B" w:rsidR="00D8774E" w:rsidRPr="00D8774E" w:rsidRDefault="00D8774E" w:rsidP="00DD6754">
      <w:pPr>
        <w:rPr>
          <w:rFonts w:asciiTheme="majorHAnsi" w:hAnsiTheme="majorHAnsi" w:cstheme="majorHAnsi"/>
        </w:rPr>
      </w:pPr>
    </w:p>
    <w:p w14:paraId="7D356F1D" w14:textId="02932A47" w:rsidR="00DD6754" w:rsidRPr="00D8774E" w:rsidRDefault="00DD6754" w:rsidP="00D8774E">
      <w:pPr>
        <w:spacing w:line="240" w:lineRule="auto"/>
        <w:rPr>
          <w:rFonts w:asciiTheme="majorHAnsi" w:hAnsiTheme="majorHAnsi" w:cstheme="majorHAnsi"/>
        </w:rPr>
      </w:pPr>
      <w:r w:rsidRPr="00D8774E">
        <w:rPr>
          <w:rFonts w:asciiTheme="majorHAnsi" w:hAnsiTheme="majorHAnsi" w:cstheme="majorHAnsi"/>
        </w:rPr>
        <w:t>Our School Code of Conduct has been revised to reflect the new requirements regarding cell phone use in schools accordingly.</w:t>
      </w:r>
      <w:r w:rsidRPr="00D8774E">
        <w:rPr>
          <w:rFonts w:asciiTheme="majorHAnsi" w:hAnsiTheme="majorHAnsi" w:cstheme="majorHAnsi"/>
          <w:color w:val="FF0000"/>
        </w:rPr>
        <w:t xml:space="preserve"> </w:t>
      </w:r>
    </w:p>
    <w:p w14:paraId="5F26AD28" w14:textId="62C99D50" w:rsidR="00D8774E" w:rsidRPr="00D8774E" w:rsidRDefault="00D8774E" w:rsidP="00D8774E">
      <w:pPr>
        <w:rPr>
          <w:rFonts w:asciiTheme="majorHAnsi" w:hAnsiTheme="majorHAnsi" w:cstheme="majorHAnsi"/>
        </w:rPr>
      </w:pPr>
      <w:r w:rsidRPr="00D8774E">
        <w:rPr>
          <w:rFonts w:asciiTheme="majorHAnsi" w:hAnsiTheme="majorHAnsi" w:cstheme="majorHAnsi"/>
          <w:noProof/>
        </w:rPr>
        <w:drawing>
          <wp:anchor distT="0" distB="0" distL="114300" distR="114300" simplePos="0" relativeHeight="251659264" behindDoc="0" locked="0" layoutInCell="1" allowOverlap="1" wp14:anchorId="77AB0B6B" wp14:editId="3CCDE85F">
            <wp:simplePos x="0" y="0"/>
            <wp:positionH relativeFrom="column">
              <wp:posOffset>228327</wp:posOffset>
            </wp:positionH>
            <wp:positionV relativeFrom="paragraph">
              <wp:posOffset>45993</wp:posOffset>
            </wp:positionV>
            <wp:extent cx="5410200" cy="3998595"/>
            <wp:effectExtent l="0" t="0" r="0" b="1905"/>
            <wp:wrapNone/>
            <wp:docPr id="76934030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0304" name="Picture 1" descr="A white paper with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0200" cy="3998595"/>
                    </a:xfrm>
                    <a:prstGeom prst="rect">
                      <a:avLst/>
                    </a:prstGeom>
                  </pic:spPr>
                </pic:pic>
              </a:graphicData>
            </a:graphic>
            <wp14:sizeRelH relativeFrom="margin">
              <wp14:pctWidth>0</wp14:pctWidth>
            </wp14:sizeRelH>
            <wp14:sizeRelV relativeFrom="margin">
              <wp14:pctHeight>0</wp14:pctHeight>
            </wp14:sizeRelV>
          </wp:anchor>
        </w:drawing>
      </w:r>
    </w:p>
    <w:p w14:paraId="0F786FEF" w14:textId="77777777" w:rsidR="00D8774E" w:rsidRDefault="00D8774E" w:rsidP="00DD6754">
      <w:pPr>
        <w:spacing w:line="240" w:lineRule="auto"/>
        <w:rPr>
          <w:rFonts w:asciiTheme="majorHAnsi" w:hAnsiTheme="majorHAnsi" w:cstheme="majorHAnsi"/>
        </w:rPr>
      </w:pPr>
    </w:p>
    <w:p w14:paraId="0E9924BF" w14:textId="77777777" w:rsidR="00D8774E" w:rsidRDefault="00D8774E" w:rsidP="00DD6754">
      <w:pPr>
        <w:spacing w:line="240" w:lineRule="auto"/>
        <w:rPr>
          <w:rFonts w:asciiTheme="majorHAnsi" w:hAnsiTheme="majorHAnsi" w:cstheme="majorHAnsi"/>
        </w:rPr>
      </w:pPr>
    </w:p>
    <w:p w14:paraId="7B707200" w14:textId="77777777" w:rsidR="00D8774E" w:rsidRDefault="00D8774E" w:rsidP="00DD6754">
      <w:pPr>
        <w:spacing w:line="240" w:lineRule="auto"/>
        <w:rPr>
          <w:rFonts w:asciiTheme="majorHAnsi" w:hAnsiTheme="majorHAnsi" w:cstheme="majorHAnsi"/>
        </w:rPr>
      </w:pPr>
    </w:p>
    <w:p w14:paraId="582D56A3" w14:textId="77777777" w:rsidR="00D8774E" w:rsidRDefault="00D8774E" w:rsidP="00DD6754">
      <w:pPr>
        <w:spacing w:line="240" w:lineRule="auto"/>
        <w:rPr>
          <w:rFonts w:asciiTheme="majorHAnsi" w:hAnsiTheme="majorHAnsi" w:cstheme="majorHAnsi"/>
        </w:rPr>
      </w:pPr>
    </w:p>
    <w:p w14:paraId="5F84CCE2" w14:textId="77777777" w:rsidR="00D8774E" w:rsidRDefault="00D8774E" w:rsidP="00DD6754">
      <w:pPr>
        <w:spacing w:line="240" w:lineRule="auto"/>
        <w:rPr>
          <w:rFonts w:asciiTheme="majorHAnsi" w:hAnsiTheme="majorHAnsi" w:cstheme="majorHAnsi"/>
        </w:rPr>
      </w:pPr>
    </w:p>
    <w:p w14:paraId="2BD9CC31" w14:textId="77777777" w:rsidR="00D8774E" w:rsidRDefault="00D8774E" w:rsidP="00DD6754">
      <w:pPr>
        <w:spacing w:line="240" w:lineRule="auto"/>
        <w:rPr>
          <w:rFonts w:asciiTheme="majorHAnsi" w:hAnsiTheme="majorHAnsi" w:cstheme="majorHAnsi"/>
        </w:rPr>
      </w:pPr>
    </w:p>
    <w:p w14:paraId="5ECE7934" w14:textId="77777777" w:rsidR="00D8774E" w:rsidRDefault="00D8774E" w:rsidP="00DD6754">
      <w:pPr>
        <w:spacing w:line="240" w:lineRule="auto"/>
        <w:rPr>
          <w:rFonts w:asciiTheme="majorHAnsi" w:hAnsiTheme="majorHAnsi" w:cstheme="majorHAnsi"/>
        </w:rPr>
      </w:pPr>
    </w:p>
    <w:p w14:paraId="2D0A17B6" w14:textId="77777777" w:rsidR="00D8774E" w:rsidRDefault="00D8774E" w:rsidP="00DD6754">
      <w:pPr>
        <w:spacing w:line="240" w:lineRule="auto"/>
        <w:rPr>
          <w:rFonts w:asciiTheme="majorHAnsi" w:hAnsiTheme="majorHAnsi" w:cstheme="majorHAnsi"/>
        </w:rPr>
      </w:pPr>
    </w:p>
    <w:p w14:paraId="6693772F" w14:textId="77777777" w:rsidR="00D8774E" w:rsidRDefault="00D8774E" w:rsidP="00DD6754">
      <w:pPr>
        <w:spacing w:line="240" w:lineRule="auto"/>
        <w:rPr>
          <w:rFonts w:asciiTheme="majorHAnsi" w:hAnsiTheme="majorHAnsi" w:cstheme="majorHAnsi"/>
        </w:rPr>
      </w:pPr>
    </w:p>
    <w:p w14:paraId="17695FBC" w14:textId="77777777" w:rsidR="00D8774E" w:rsidRDefault="00D8774E" w:rsidP="00DD6754">
      <w:pPr>
        <w:spacing w:line="240" w:lineRule="auto"/>
        <w:rPr>
          <w:rFonts w:asciiTheme="majorHAnsi" w:hAnsiTheme="majorHAnsi" w:cstheme="majorHAnsi"/>
        </w:rPr>
      </w:pPr>
    </w:p>
    <w:p w14:paraId="18411480" w14:textId="77777777" w:rsidR="00D8774E" w:rsidRDefault="00D8774E" w:rsidP="00DD6754">
      <w:pPr>
        <w:spacing w:line="240" w:lineRule="auto"/>
        <w:rPr>
          <w:rFonts w:asciiTheme="majorHAnsi" w:hAnsiTheme="majorHAnsi" w:cstheme="majorHAnsi"/>
        </w:rPr>
      </w:pPr>
    </w:p>
    <w:p w14:paraId="36655E56" w14:textId="77777777" w:rsidR="00D8774E" w:rsidRDefault="00D8774E" w:rsidP="00DD6754">
      <w:pPr>
        <w:spacing w:line="240" w:lineRule="auto"/>
        <w:rPr>
          <w:rFonts w:asciiTheme="majorHAnsi" w:hAnsiTheme="majorHAnsi" w:cstheme="majorHAnsi"/>
        </w:rPr>
      </w:pPr>
    </w:p>
    <w:p w14:paraId="702D1410" w14:textId="77777777" w:rsidR="00D8774E" w:rsidRDefault="00D8774E" w:rsidP="00DD6754">
      <w:pPr>
        <w:spacing w:line="240" w:lineRule="auto"/>
        <w:rPr>
          <w:rFonts w:asciiTheme="majorHAnsi" w:hAnsiTheme="majorHAnsi" w:cstheme="majorHAnsi"/>
        </w:rPr>
      </w:pPr>
    </w:p>
    <w:p w14:paraId="7C3D97E0" w14:textId="77777777" w:rsidR="00D8774E" w:rsidRDefault="00D8774E" w:rsidP="00DD6754">
      <w:pPr>
        <w:spacing w:line="240" w:lineRule="auto"/>
        <w:rPr>
          <w:rFonts w:asciiTheme="majorHAnsi" w:hAnsiTheme="majorHAnsi" w:cstheme="majorHAnsi"/>
        </w:rPr>
      </w:pPr>
    </w:p>
    <w:p w14:paraId="1039B4A9" w14:textId="77777777" w:rsidR="00D8774E" w:rsidRDefault="00D8774E" w:rsidP="00DD6754">
      <w:pPr>
        <w:spacing w:line="240" w:lineRule="auto"/>
        <w:rPr>
          <w:rFonts w:asciiTheme="majorHAnsi" w:hAnsiTheme="majorHAnsi" w:cstheme="majorHAnsi"/>
        </w:rPr>
      </w:pPr>
    </w:p>
    <w:p w14:paraId="3FB5E2F4" w14:textId="77777777" w:rsidR="00D8774E" w:rsidRDefault="00D8774E" w:rsidP="00DD6754">
      <w:pPr>
        <w:spacing w:line="240" w:lineRule="auto"/>
        <w:rPr>
          <w:rFonts w:asciiTheme="majorHAnsi" w:hAnsiTheme="majorHAnsi" w:cstheme="majorHAnsi"/>
        </w:rPr>
      </w:pPr>
    </w:p>
    <w:p w14:paraId="3AC83344" w14:textId="77777777" w:rsidR="00D8774E" w:rsidRDefault="00D8774E" w:rsidP="00DD6754">
      <w:pPr>
        <w:spacing w:line="240" w:lineRule="auto"/>
        <w:rPr>
          <w:rFonts w:asciiTheme="majorHAnsi" w:hAnsiTheme="majorHAnsi" w:cstheme="majorHAnsi"/>
        </w:rPr>
      </w:pPr>
    </w:p>
    <w:p w14:paraId="400EAC06" w14:textId="77777777" w:rsidR="00A87D82" w:rsidRDefault="00A87D82" w:rsidP="00DD6754">
      <w:pPr>
        <w:spacing w:line="240" w:lineRule="auto"/>
        <w:rPr>
          <w:rFonts w:asciiTheme="majorHAnsi" w:hAnsiTheme="majorHAnsi" w:cstheme="majorHAnsi"/>
        </w:rPr>
      </w:pPr>
    </w:p>
    <w:p w14:paraId="0DC92495" w14:textId="12D4149D" w:rsidR="00DD6754" w:rsidRPr="00930D73" w:rsidRDefault="00A87D82" w:rsidP="00DD6754">
      <w:pPr>
        <w:spacing w:line="240" w:lineRule="auto"/>
        <w:rPr>
          <w:rFonts w:asciiTheme="majorHAnsi" w:eastAsia="Calibri" w:hAnsiTheme="majorHAnsi" w:cstheme="majorHAnsi"/>
          <w:b/>
          <w:color w:val="444444"/>
          <w:shd w:val="clear" w:color="auto" w:fill="C5E0B3"/>
        </w:rPr>
      </w:pPr>
      <w:r w:rsidRPr="00930D73">
        <w:rPr>
          <w:rFonts w:asciiTheme="majorHAnsi" w:eastAsia="Calibri" w:hAnsiTheme="majorHAnsi" w:cstheme="majorHAnsi"/>
          <w:b/>
          <w:color w:val="444444"/>
          <w:shd w:val="clear" w:color="auto" w:fill="C5E0B3"/>
        </w:rPr>
        <w:lastRenderedPageBreak/>
        <w:t>GMS Cell Phone policy – can be found here</w:t>
      </w:r>
      <w:r w:rsidR="00930D73">
        <w:rPr>
          <w:rFonts w:asciiTheme="majorHAnsi" w:eastAsia="Calibri" w:hAnsiTheme="majorHAnsi" w:cstheme="majorHAnsi"/>
          <w:b/>
          <w:color w:val="444444"/>
          <w:shd w:val="clear" w:color="auto" w:fill="C5E0B3"/>
        </w:rPr>
        <w:t>:</w:t>
      </w:r>
    </w:p>
    <w:p w14:paraId="7F2F1AD4" w14:textId="6D27863A" w:rsidR="00930D73" w:rsidRPr="00930D73" w:rsidRDefault="00930D73" w:rsidP="00930D73">
      <w:pPr>
        <w:spacing w:line="240" w:lineRule="auto"/>
        <w:rPr>
          <w:rFonts w:asciiTheme="majorHAnsi" w:hAnsiTheme="majorHAnsi" w:cstheme="majorHAnsi"/>
        </w:rPr>
      </w:pPr>
      <w:r w:rsidRPr="00930D73">
        <w:rPr>
          <w:rFonts w:asciiTheme="majorHAnsi" w:hAnsiTheme="majorHAnsi" w:cstheme="majorHAnsi"/>
        </w:rPr>
        <w:t> </w:t>
      </w:r>
    </w:p>
    <w:p w14:paraId="4D252276" w14:textId="77777777" w:rsidR="00930D73" w:rsidRPr="00930D73" w:rsidRDefault="00930D73" w:rsidP="00930D73">
      <w:pPr>
        <w:numPr>
          <w:ilvl w:val="0"/>
          <w:numId w:val="4"/>
        </w:numPr>
        <w:spacing w:line="240" w:lineRule="auto"/>
        <w:rPr>
          <w:rFonts w:asciiTheme="majorHAnsi" w:hAnsiTheme="majorHAnsi" w:cstheme="majorHAnsi"/>
        </w:rPr>
      </w:pPr>
      <w:r w:rsidRPr="00930D73">
        <w:rPr>
          <w:rFonts w:asciiTheme="majorHAnsi" w:hAnsiTheme="majorHAnsi" w:cstheme="majorHAnsi"/>
        </w:rPr>
        <w:t>Cell phones may not be used while in the building. When students enter the building, they are expected to head directly to their locker, power-down their phone, and store it in their locker until dismissal at 3:16 PM.</w:t>
      </w:r>
    </w:p>
    <w:p w14:paraId="24A7F4FE" w14:textId="77777777" w:rsidR="00930D73" w:rsidRPr="00930D73" w:rsidRDefault="00930D73" w:rsidP="00930D73">
      <w:pPr>
        <w:numPr>
          <w:ilvl w:val="0"/>
          <w:numId w:val="4"/>
        </w:numPr>
        <w:spacing w:line="240" w:lineRule="auto"/>
        <w:rPr>
          <w:rFonts w:asciiTheme="majorHAnsi" w:hAnsiTheme="majorHAnsi" w:cstheme="majorHAnsi"/>
        </w:rPr>
      </w:pPr>
      <w:r w:rsidRPr="00930D73">
        <w:rPr>
          <w:rFonts w:asciiTheme="majorHAnsi" w:hAnsiTheme="majorHAnsi" w:cstheme="majorHAnsi"/>
        </w:rPr>
        <w:t>Cell phone use is prohibited:</w:t>
      </w:r>
    </w:p>
    <w:p w14:paraId="5A6E6BDE" w14:textId="77777777" w:rsidR="00930D73" w:rsidRPr="00930D73" w:rsidRDefault="00930D73" w:rsidP="00930D73">
      <w:pPr>
        <w:numPr>
          <w:ilvl w:val="1"/>
          <w:numId w:val="5"/>
        </w:numPr>
        <w:spacing w:line="240" w:lineRule="auto"/>
        <w:rPr>
          <w:rFonts w:asciiTheme="majorHAnsi" w:hAnsiTheme="majorHAnsi" w:cstheme="majorHAnsi"/>
        </w:rPr>
      </w:pPr>
      <w:r w:rsidRPr="00930D73">
        <w:rPr>
          <w:rFonts w:asciiTheme="majorHAnsi" w:hAnsiTheme="majorHAnsi" w:cstheme="majorHAnsi"/>
        </w:rPr>
        <w:t xml:space="preserve"> In the school building </w:t>
      </w:r>
      <w:proofErr w:type="gramStart"/>
      <w:r w:rsidRPr="00930D73">
        <w:rPr>
          <w:rFonts w:asciiTheme="majorHAnsi" w:hAnsiTheme="majorHAnsi" w:cstheme="majorHAnsi"/>
        </w:rPr>
        <w:t>at all times</w:t>
      </w:r>
      <w:proofErr w:type="gramEnd"/>
      <w:r w:rsidRPr="00930D73">
        <w:rPr>
          <w:rFonts w:asciiTheme="majorHAnsi" w:hAnsiTheme="majorHAnsi" w:cstheme="majorHAnsi"/>
        </w:rPr>
        <w:t> </w:t>
      </w:r>
    </w:p>
    <w:p w14:paraId="592D1B4F" w14:textId="77777777" w:rsidR="00930D73" w:rsidRPr="00930D73" w:rsidRDefault="00930D73" w:rsidP="00930D73">
      <w:pPr>
        <w:numPr>
          <w:ilvl w:val="1"/>
          <w:numId w:val="6"/>
        </w:numPr>
        <w:spacing w:line="240" w:lineRule="auto"/>
        <w:rPr>
          <w:rFonts w:asciiTheme="majorHAnsi" w:hAnsiTheme="majorHAnsi" w:cstheme="majorHAnsi"/>
        </w:rPr>
      </w:pPr>
      <w:r w:rsidRPr="00930D73">
        <w:rPr>
          <w:rFonts w:asciiTheme="majorHAnsi" w:hAnsiTheme="majorHAnsi" w:cstheme="majorHAnsi"/>
        </w:rPr>
        <w:t>On school property (including outside fields) from 9:00 AM- 3:16 PM</w:t>
      </w:r>
    </w:p>
    <w:p w14:paraId="327D829D" w14:textId="77777777" w:rsidR="00930D73" w:rsidRPr="00930D73" w:rsidRDefault="00930D73" w:rsidP="00930D73">
      <w:pPr>
        <w:numPr>
          <w:ilvl w:val="0"/>
          <w:numId w:val="4"/>
        </w:numPr>
        <w:spacing w:line="240" w:lineRule="auto"/>
        <w:rPr>
          <w:rFonts w:asciiTheme="majorHAnsi" w:hAnsiTheme="majorHAnsi" w:cstheme="majorHAnsi"/>
        </w:rPr>
      </w:pPr>
      <w:r w:rsidRPr="00930D73">
        <w:rPr>
          <w:rFonts w:asciiTheme="majorHAnsi" w:hAnsiTheme="majorHAnsi" w:cstheme="majorHAnsi"/>
        </w:rPr>
        <w:t>During the school day, transitions, and lunch, cell phones must remain in student lockers.</w:t>
      </w:r>
    </w:p>
    <w:p w14:paraId="14087D81" w14:textId="530B6A88" w:rsidR="00930D73" w:rsidRPr="00930D73" w:rsidRDefault="00930D73" w:rsidP="00930D73">
      <w:pPr>
        <w:numPr>
          <w:ilvl w:val="0"/>
          <w:numId w:val="4"/>
        </w:numPr>
        <w:spacing w:line="240" w:lineRule="auto"/>
        <w:rPr>
          <w:rFonts w:asciiTheme="majorHAnsi" w:hAnsiTheme="majorHAnsi" w:cstheme="majorHAnsi"/>
        </w:rPr>
      </w:pPr>
      <w:r w:rsidRPr="00930D73">
        <w:rPr>
          <w:rFonts w:asciiTheme="majorHAnsi" w:hAnsiTheme="majorHAnsi" w:cstheme="majorHAnsi"/>
        </w:rPr>
        <w:t xml:space="preserve">If students need to place an emergency phone call during the day, they should request to go to the main office to use the student phone or </w:t>
      </w:r>
      <w:r w:rsidR="00F1047F" w:rsidRPr="00930D73">
        <w:rPr>
          <w:rFonts w:asciiTheme="majorHAnsi" w:hAnsiTheme="majorHAnsi" w:cstheme="majorHAnsi"/>
        </w:rPr>
        <w:t>contact</w:t>
      </w:r>
      <w:r w:rsidRPr="00930D73">
        <w:rPr>
          <w:rFonts w:asciiTheme="majorHAnsi" w:hAnsiTheme="majorHAnsi" w:cstheme="majorHAnsi"/>
        </w:rPr>
        <w:t xml:space="preserve"> their teacher to explain their situation.</w:t>
      </w:r>
    </w:p>
    <w:p w14:paraId="24C387BF" w14:textId="6F6500B5" w:rsidR="00930D73" w:rsidRPr="00930D73" w:rsidRDefault="00930D73" w:rsidP="2E4BFB27">
      <w:pPr>
        <w:numPr>
          <w:ilvl w:val="0"/>
          <w:numId w:val="4"/>
        </w:numPr>
        <w:spacing w:line="240" w:lineRule="auto"/>
        <w:rPr>
          <w:rFonts w:asciiTheme="majorHAnsi" w:hAnsiTheme="majorHAnsi" w:cstheme="majorBidi"/>
        </w:rPr>
      </w:pPr>
      <w:r w:rsidRPr="2E4BFB27">
        <w:rPr>
          <w:rFonts w:asciiTheme="majorHAnsi" w:hAnsiTheme="majorHAnsi" w:cstheme="majorBidi"/>
        </w:rPr>
        <w:t xml:space="preserve">Students may be subject to disciplinary action if the use of their cell phone disrupts the school’s educational environment. Examples of this include, but are not limited </w:t>
      </w:r>
      <w:r w:rsidR="00F1047F" w:rsidRPr="2E4BFB27">
        <w:rPr>
          <w:rFonts w:asciiTheme="majorHAnsi" w:hAnsiTheme="majorHAnsi" w:cstheme="majorBidi"/>
        </w:rPr>
        <w:t>to</w:t>
      </w:r>
      <w:r w:rsidRPr="2E4BFB27">
        <w:rPr>
          <w:rFonts w:asciiTheme="majorHAnsi" w:hAnsiTheme="majorHAnsi" w:cstheme="majorBidi"/>
        </w:rPr>
        <w:t xml:space="preserve"> cheating, bullying, harassment, recording or sharing of student images </w:t>
      </w:r>
      <w:r w:rsidR="24E86EB0" w:rsidRPr="2E4BFB27">
        <w:rPr>
          <w:rFonts w:asciiTheme="majorHAnsi" w:hAnsiTheme="majorHAnsi" w:cstheme="majorBidi"/>
        </w:rPr>
        <w:t>or</w:t>
      </w:r>
      <w:r w:rsidRPr="2E4BFB27">
        <w:rPr>
          <w:rFonts w:asciiTheme="majorHAnsi" w:hAnsiTheme="majorHAnsi" w:cstheme="majorBidi"/>
        </w:rPr>
        <w:t xml:space="preserve"> violating other school rules or misuse of cell phones.</w:t>
      </w:r>
    </w:p>
    <w:p w14:paraId="7C3B619B" w14:textId="77777777" w:rsidR="00930D73" w:rsidRPr="00930D73" w:rsidRDefault="00930D73" w:rsidP="00930D73">
      <w:pPr>
        <w:numPr>
          <w:ilvl w:val="0"/>
          <w:numId w:val="4"/>
        </w:numPr>
        <w:spacing w:line="240" w:lineRule="auto"/>
        <w:rPr>
          <w:rFonts w:asciiTheme="majorHAnsi" w:hAnsiTheme="majorHAnsi" w:cstheme="majorHAnsi"/>
        </w:rPr>
      </w:pPr>
      <w:r w:rsidRPr="00930D73">
        <w:rPr>
          <w:rFonts w:asciiTheme="majorHAnsi" w:hAnsiTheme="majorHAnsi" w:cstheme="majorHAnsi"/>
        </w:rPr>
        <w:t xml:space="preserve">The school and its staff are not responsible for any damage to or theft of a student’s cell phone. Students must </w:t>
      </w:r>
      <w:proofErr w:type="gramStart"/>
      <w:r w:rsidRPr="00930D73">
        <w:rPr>
          <w:rFonts w:asciiTheme="majorHAnsi" w:hAnsiTheme="majorHAnsi" w:cstheme="majorHAnsi"/>
        </w:rPr>
        <w:t>properly</w:t>
      </w:r>
      <w:proofErr w:type="gramEnd"/>
      <w:r w:rsidRPr="00930D73">
        <w:rPr>
          <w:rFonts w:asciiTheme="majorHAnsi" w:hAnsiTheme="majorHAnsi" w:cstheme="majorHAnsi"/>
        </w:rPr>
        <w:t xml:space="preserve"> secure and take care of their own phones.</w:t>
      </w:r>
    </w:p>
    <w:p w14:paraId="176116EE" w14:textId="5D350C82" w:rsidR="00930D73" w:rsidRPr="00930D73" w:rsidRDefault="00930D73" w:rsidP="00930D73">
      <w:pPr>
        <w:numPr>
          <w:ilvl w:val="0"/>
          <w:numId w:val="4"/>
        </w:numPr>
        <w:spacing w:line="240" w:lineRule="auto"/>
        <w:rPr>
          <w:rFonts w:asciiTheme="majorHAnsi" w:hAnsiTheme="majorHAnsi" w:cstheme="majorHAnsi"/>
        </w:rPr>
      </w:pPr>
      <w:r w:rsidRPr="00930D73">
        <w:rPr>
          <w:rFonts w:asciiTheme="majorHAnsi" w:hAnsiTheme="majorHAnsi" w:cstheme="majorHAnsi"/>
        </w:rPr>
        <w:t>Students and parents/guardians must read the cell phone policy.  The policy will be in place for all students and available online through the GMS website.</w:t>
      </w:r>
    </w:p>
    <w:p w14:paraId="02B9630F" w14:textId="77777777" w:rsidR="00930D73" w:rsidRPr="00930D73" w:rsidRDefault="00930D73" w:rsidP="00930D73">
      <w:pPr>
        <w:spacing w:line="240" w:lineRule="auto"/>
        <w:rPr>
          <w:rFonts w:asciiTheme="majorHAnsi" w:hAnsiTheme="majorHAnsi" w:cstheme="majorHAnsi"/>
        </w:rPr>
      </w:pPr>
    </w:p>
    <w:p w14:paraId="1D19EB93" w14:textId="77777777" w:rsidR="00930D73" w:rsidRPr="00930D73" w:rsidRDefault="00930D73" w:rsidP="00930D73">
      <w:pPr>
        <w:spacing w:line="240" w:lineRule="auto"/>
        <w:rPr>
          <w:rFonts w:asciiTheme="majorHAnsi" w:hAnsiTheme="majorHAnsi" w:cstheme="majorHAnsi"/>
          <w:b/>
          <w:bCs/>
        </w:rPr>
      </w:pPr>
      <w:r w:rsidRPr="00930D73">
        <w:rPr>
          <w:rFonts w:asciiTheme="majorHAnsi" w:hAnsiTheme="majorHAnsi" w:cstheme="majorHAnsi"/>
          <w:b/>
          <w:bCs/>
        </w:rPr>
        <w:t>If students violate the school’s cell phone policy, the following may occur:</w:t>
      </w:r>
    </w:p>
    <w:p w14:paraId="066F37EE" w14:textId="77777777" w:rsidR="00930D73" w:rsidRPr="00930D73" w:rsidRDefault="00930D73" w:rsidP="00930D73">
      <w:pPr>
        <w:spacing w:line="240" w:lineRule="auto"/>
        <w:rPr>
          <w:rFonts w:asciiTheme="majorHAnsi" w:hAnsiTheme="majorHAnsi" w:cstheme="majorHAnsi"/>
        </w:rPr>
      </w:pPr>
    </w:p>
    <w:p w14:paraId="73C1618D" w14:textId="0D3DDA42" w:rsidR="00930D73" w:rsidRPr="00930D73" w:rsidRDefault="00930D73" w:rsidP="00930D73">
      <w:pPr>
        <w:spacing w:line="240" w:lineRule="auto"/>
        <w:rPr>
          <w:rFonts w:asciiTheme="majorHAnsi" w:hAnsiTheme="majorHAnsi" w:cstheme="majorHAnsi"/>
        </w:rPr>
      </w:pPr>
      <w:r w:rsidRPr="00930D73">
        <w:rPr>
          <w:rFonts w:asciiTheme="majorHAnsi" w:hAnsiTheme="majorHAnsi" w:cstheme="majorHAnsi"/>
          <w:b/>
          <w:bCs/>
        </w:rPr>
        <w:t>First offense:</w:t>
      </w:r>
      <w:r w:rsidRPr="00930D73">
        <w:rPr>
          <w:rFonts w:asciiTheme="majorHAnsi" w:hAnsiTheme="majorHAnsi" w:cstheme="majorHAnsi"/>
        </w:rPr>
        <w:t xml:space="preserve"> The student will be asked to place their phone in their locker. The student must also discuss and review the cell phone policy with the staff </w:t>
      </w:r>
      <w:r w:rsidR="005D6D4B" w:rsidRPr="00930D73">
        <w:rPr>
          <w:rFonts w:asciiTheme="majorHAnsi" w:hAnsiTheme="majorHAnsi" w:cstheme="majorHAnsi"/>
        </w:rPr>
        <w:t>members</w:t>
      </w:r>
      <w:r w:rsidRPr="00930D73">
        <w:rPr>
          <w:rFonts w:asciiTheme="majorHAnsi" w:hAnsiTheme="majorHAnsi" w:cstheme="majorHAnsi"/>
        </w:rPr>
        <w:t>.</w:t>
      </w:r>
    </w:p>
    <w:p w14:paraId="5CC851FC" w14:textId="71E5B0E6" w:rsidR="00930D73" w:rsidRPr="00930D73" w:rsidRDefault="00930D73" w:rsidP="00930D73">
      <w:pPr>
        <w:spacing w:line="240" w:lineRule="auto"/>
        <w:rPr>
          <w:rFonts w:asciiTheme="majorHAnsi" w:hAnsiTheme="majorHAnsi" w:cstheme="majorHAnsi"/>
        </w:rPr>
      </w:pPr>
      <w:r w:rsidRPr="00930D73">
        <w:rPr>
          <w:rFonts w:asciiTheme="majorHAnsi" w:hAnsiTheme="majorHAnsi" w:cstheme="majorHAnsi"/>
          <w:b/>
          <w:bCs/>
        </w:rPr>
        <w:t>Second offense:</w:t>
      </w:r>
      <w:r w:rsidRPr="00930D73">
        <w:rPr>
          <w:rFonts w:asciiTheme="majorHAnsi" w:hAnsiTheme="majorHAnsi" w:cstheme="majorHAnsi"/>
        </w:rPr>
        <w:t xml:space="preserve"> The student will be asked to take their phone to either CONNECT or the main office. It will be held there until after dismissal. The student will discuss the cell phone policy with </w:t>
      </w:r>
      <w:r w:rsidR="005D6D4B" w:rsidRPr="00930D73">
        <w:rPr>
          <w:rFonts w:asciiTheme="majorHAnsi" w:hAnsiTheme="majorHAnsi" w:cstheme="majorHAnsi"/>
        </w:rPr>
        <w:t>the administration</w:t>
      </w:r>
      <w:r w:rsidRPr="00930D73">
        <w:rPr>
          <w:rFonts w:asciiTheme="majorHAnsi" w:hAnsiTheme="majorHAnsi" w:cstheme="majorHAnsi"/>
        </w:rPr>
        <w:t xml:space="preserve">, or a </w:t>
      </w:r>
      <w:r w:rsidR="005D6D4B" w:rsidRPr="00930D73">
        <w:rPr>
          <w:rFonts w:asciiTheme="majorHAnsi" w:hAnsiTheme="majorHAnsi" w:cstheme="majorHAnsi"/>
        </w:rPr>
        <w:t>behavior</w:t>
      </w:r>
      <w:r w:rsidRPr="00930D73">
        <w:rPr>
          <w:rFonts w:asciiTheme="majorHAnsi" w:hAnsiTheme="majorHAnsi" w:cstheme="majorHAnsi"/>
        </w:rPr>
        <w:t xml:space="preserve"> support teacher, and subsequent consequences.</w:t>
      </w:r>
    </w:p>
    <w:p w14:paraId="0BFE22D1" w14:textId="77777777" w:rsidR="00930D73" w:rsidRPr="00930D73" w:rsidRDefault="00930D73" w:rsidP="00930D73">
      <w:pPr>
        <w:spacing w:line="240" w:lineRule="auto"/>
        <w:rPr>
          <w:rFonts w:asciiTheme="majorHAnsi" w:hAnsiTheme="majorHAnsi" w:cstheme="majorHAnsi"/>
        </w:rPr>
      </w:pPr>
      <w:r w:rsidRPr="00930D73">
        <w:rPr>
          <w:rFonts w:asciiTheme="majorHAnsi" w:hAnsiTheme="majorHAnsi" w:cstheme="majorHAnsi"/>
          <w:b/>
          <w:bCs/>
        </w:rPr>
        <w:t>Third offense:</w:t>
      </w:r>
      <w:r w:rsidRPr="00930D73">
        <w:rPr>
          <w:rFonts w:asciiTheme="majorHAnsi" w:hAnsiTheme="majorHAnsi" w:cstheme="majorHAnsi"/>
        </w:rPr>
        <w:t xml:space="preserve"> The students will be asked to take their </w:t>
      </w:r>
      <w:proofErr w:type="gramStart"/>
      <w:r w:rsidRPr="00930D73">
        <w:rPr>
          <w:rFonts w:asciiTheme="majorHAnsi" w:hAnsiTheme="majorHAnsi" w:cstheme="majorHAnsi"/>
        </w:rPr>
        <w:t>phone</w:t>
      </w:r>
      <w:proofErr w:type="gramEnd"/>
      <w:r w:rsidRPr="00930D73">
        <w:rPr>
          <w:rFonts w:asciiTheme="majorHAnsi" w:hAnsiTheme="majorHAnsi" w:cstheme="majorHAnsi"/>
        </w:rPr>
        <w:t xml:space="preserve"> to either CONNECT or the main office. The phone will be held in the main office until the student’s parents are able to come to pick it up. The student may be placed on a cell phone plan.</w:t>
      </w:r>
    </w:p>
    <w:p w14:paraId="2F8A5F7A" w14:textId="77777777" w:rsidR="00930D73" w:rsidRPr="00930D73" w:rsidRDefault="00930D73" w:rsidP="00930D73">
      <w:pPr>
        <w:spacing w:line="240" w:lineRule="auto"/>
        <w:rPr>
          <w:rFonts w:asciiTheme="majorHAnsi" w:hAnsiTheme="majorHAnsi" w:cstheme="majorHAnsi"/>
        </w:rPr>
      </w:pPr>
      <w:r w:rsidRPr="00930D73">
        <w:rPr>
          <w:rFonts w:asciiTheme="majorHAnsi" w:hAnsiTheme="majorHAnsi" w:cstheme="majorHAnsi"/>
        </w:rPr>
        <w:t>Due to the complex nature of before school, lunchtime, and after school supervision, during these times, if students are using their phones, supervising staff will ask the student to take the phone to the main office.</w:t>
      </w:r>
    </w:p>
    <w:p w14:paraId="102ADCA0" w14:textId="77777777" w:rsidR="00930D73" w:rsidRDefault="00930D73" w:rsidP="00930D73">
      <w:pPr>
        <w:spacing w:line="240" w:lineRule="auto"/>
        <w:rPr>
          <w:rFonts w:asciiTheme="majorHAnsi" w:hAnsiTheme="majorHAnsi" w:cstheme="majorHAnsi"/>
        </w:rPr>
      </w:pPr>
    </w:p>
    <w:p w14:paraId="6A7DA3F5" w14:textId="562F4E9B" w:rsidR="00930D73" w:rsidRPr="00930D73" w:rsidRDefault="00930D73" w:rsidP="2E4BFB27">
      <w:pPr>
        <w:spacing w:line="240" w:lineRule="auto"/>
        <w:rPr>
          <w:rFonts w:asciiTheme="majorHAnsi" w:hAnsiTheme="majorHAnsi" w:cstheme="majorBidi"/>
        </w:rPr>
      </w:pPr>
      <w:r w:rsidRPr="2E4BFB27">
        <w:rPr>
          <w:rFonts w:asciiTheme="majorHAnsi" w:hAnsiTheme="majorHAnsi" w:cstheme="majorBidi"/>
        </w:rPr>
        <w:t xml:space="preserve">**The administration reserves the right to adjust these consequences on a case-by-case basis if needed. For example, extreme behaviors </w:t>
      </w:r>
      <w:r w:rsidR="005D6D4B" w:rsidRPr="2E4BFB27">
        <w:rPr>
          <w:rFonts w:asciiTheme="majorHAnsi" w:hAnsiTheme="majorHAnsi" w:cstheme="majorBidi"/>
        </w:rPr>
        <w:t>that engage</w:t>
      </w:r>
      <w:r w:rsidRPr="2E4BFB27">
        <w:rPr>
          <w:rFonts w:asciiTheme="majorHAnsi" w:hAnsiTheme="majorHAnsi" w:cstheme="majorBidi"/>
        </w:rPr>
        <w:t xml:space="preserve"> in bullying or harassment of other students or staff may result in suspension or a permanent ban </w:t>
      </w:r>
      <w:proofErr w:type="gramStart"/>
      <w:r w:rsidRPr="2E4BFB27">
        <w:rPr>
          <w:rFonts w:asciiTheme="majorHAnsi" w:hAnsiTheme="majorHAnsi" w:cstheme="majorBidi"/>
        </w:rPr>
        <w:t>of</w:t>
      </w:r>
      <w:proofErr w:type="gramEnd"/>
      <w:r w:rsidRPr="2E4BFB27">
        <w:rPr>
          <w:rFonts w:asciiTheme="majorHAnsi" w:hAnsiTheme="majorHAnsi" w:cstheme="majorBidi"/>
        </w:rPr>
        <w:t xml:space="preserve"> an individual’s </w:t>
      </w:r>
      <w:bookmarkStart w:id="0" w:name="_Int_4iktPdL8"/>
      <w:proofErr w:type="gramStart"/>
      <w:r w:rsidRPr="2E4BFB27">
        <w:rPr>
          <w:rFonts w:asciiTheme="majorHAnsi" w:hAnsiTheme="majorHAnsi" w:cstheme="majorBidi"/>
        </w:rPr>
        <w:t>device.*</w:t>
      </w:r>
      <w:bookmarkEnd w:id="0"/>
      <w:proofErr w:type="gramEnd"/>
      <w:r w:rsidRPr="2E4BFB27">
        <w:rPr>
          <w:rFonts w:asciiTheme="majorHAnsi" w:hAnsiTheme="majorHAnsi" w:cstheme="majorBidi"/>
        </w:rPr>
        <w:t>*</w:t>
      </w:r>
    </w:p>
    <w:p w14:paraId="058F9F10" w14:textId="77777777" w:rsidR="00930D73" w:rsidRPr="00D8774E" w:rsidRDefault="00930D73" w:rsidP="00DD6754">
      <w:pPr>
        <w:spacing w:line="240" w:lineRule="auto"/>
        <w:rPr>
          <w:rFonts w:asciiTheme="majorHAnsi" w:hAnsiTheme="majorHAnsi" w:cstheme="majorHAnsi"/>
        </w:rPr>
      </w:pPr>
    </w:p>
    <w:p w14:paraId="6FBD59A6" w14:textId="55009C34" w:rsidR="00A500CE" w:rsidRPr="00D8774E" w:rsidRDefault="00516136" w:rsidP="00D8774E">
      <w:pPr>
        <w:widowControl w:val="0"/>
        <w:pBdr>
          <w:top w:val="nil"/>
          <w:left w:val="nil"/>
          <w:bottom w:val="nil"/>
          <w:right w:val="nil"/>
          <w:between w:val="nil"/>
        </w:pBdr>
        <w:spacing w:line="240" w:lineRule="auto"/>
        <w:ind w:left="13"/>
        <w:mirrorIndents/>
        <w:rPr>
          <w:rFonts w:asciiTheme="majorHAnsi" w:eastAsia="Calibri" w:hAnsiTheme="majorHAnsi" w:cstheme="majorHAnsi"/>
          <w:b/>
          <w:color w:val="444444"/>
        </w:rPr>
      </w:pPr>
      <w:r w:rsidRPr="00D8774E">
        <w:rPr>
          <w:rFonts w:asciiTheme="majorHAnsi" w:eastAsia="Calibri" w:hAnsiTheme="majorHAnsi" w:cstheme="majorHAnsi"/>
          <w:b/>
          <w:color w:val="444444"/>
          <w:shd w:val="clear" w:color="auto" w:fill="C5E0B3"/>
        </w:rPr>
        <w:t>Personal Property and Lockers</w:t>
      </w:r>
      <w:r w:rsidRPr="00D8774E">
        <w:rPr>
          <w:rFonts w:asciiTheme="majorHAnsi" w:eastAsia="Calibri" w:hAnsiTheme="majorHAnsi" w:cstheme="majorHAnsi"/>
          <w:b/>
          <w:color w:val="444444"/>
        </w:rPr>
        <w:t xml:space="preserve"> </w:t>
      </w:r>
    </w:p>
    <w:p w14:paraId="4E253428" w14:textId="49BE1B6E" w:rsidR="00A500CE" w:rsidRPr="00D8774E" w:rsidRDefault="005D6D4B" w:rsidP="00D8774E">
      <w:pPr>
        <w:widowControl w:val="0"/>
        <w:pBdr>
          <w:top w:val="nil"/>
          <w:left w:val="nil"/>
          <w:bottom w:val="nil"/>
          <w:right w:val="nil"/>
          <w:between w:val="nil"/>
        </w:pBdr>
        <w:spacing w:line="243" w:lineRule="auto"/>
        <w:ind w:left="7" w:right="160" w:firstLine="9"/>
        <w:mirrorIndents/>
        <w:rPr>
          <w:rFonts w:asciiTheme="majorHAnsi" w:eastAsia="Calibri" w:hAnsiTheme="majorHAnsi" w:cstheme="majorHAnsi"/>
          <w:color w:val="444444"/>
        </w:rPr>
      </w:pPr>
      <w:r w:rsidRPr="00D8774E">
        <w:rPr>
          <w:rFonts w:asciiTheme="majorHAnsi" w:eastAsia="Calibri" w:hAnsiTheme="majorHAnsi" w:cstheme="majorHAnsi"/>
          <w:color w:val="444444"/>
        </w:rPr>
        <w:t>Learners</w:t>
      </w:r>
      <w:r w:rsidR="00516136" w:rsidRPr="00D8774E">
        <w:rPr>
          <w:rFonts w:asciiTheme="majorHAnsi" w:eastAsia="Calibri" w:hAnsiTheme="majorHAnsi" w:cstheme="majorHAnsi"/>
          <w:color w:val="444444"/>
        </w:rPr>
        <w:t xml:space="preserve"> may be assigned a locker. Learner locks and lockers remain the property of the </w:t>
      </w:r>
      <w:r w:rsidRPr="00D8774E">
        <w:rPr>
          <w:rFonts w:asciiTheme="majorHAnsi" w:eastAsia="Calibri" w:hAnsiTheme="majorHAnsi" w:cstheme="majorHAnsi"/>
          <w:color w:val="444444"/>
        </w:rPr>
        <w:t>school,</w:t>
      </w:r>
      <w:r w:rsidR="00516136" w:rsidRPr="00D8774E">
        <w:rPr>
          <w:rFonts w:asciiTheme="majorHAnsi" w:eastAsia="Calibri" w:hAnsiTheme="majorHAnsi" w:cstheme="majorHAnsi"/>
          <w:color w:val="444444"/>
        </w:rPr>
        <w:t xml:space="preserve"> and the </w:t>
      </w:r>
      <w:r w:rsidRPr="00D8774E">
        <w:rPr>
          <w:rFonts w:asciiTheme="majorHAnsi" w:eastAsia="Calibri" w:hAnsiTheme="majorHAnsi" w:cstheme="majorHAnsi"/>
          <w:color w:val="444444"/>
        </w:rPr>
        <w:t>school retains</w:t>
      </w:r>
      <w:r w:rsidR="00516136" w:rsidRPr="00D8774E">
        <w:rPr>
          <w:rFonts w:asciiTheme="majorHAnsi" w:eastAsia="Calibri" w:hAnsiTheme="majorHAnsi" w:cstheme="majorHAnsi"/>
          <w:color w:val="444444"/>
        </w:rPr>
        <w:t xml:space="preserve"> access to the lockers throughout the year. </w:t>
      </w:r>
      <w:r w:rsidRPr="00D8774E">
        <w:rPr>
          <w:rFonts w:asciiTheme="majorHAnsi" w:eastAsia="Calibri" w:hAnsiTheme="majorHAnsi" w:cstheme="majorHAnsi"/>
          <w:color w:val="444444"/>
        </w:rPr>
        <w:t>Lockers</w:t>
      </w:r>
      <w:r w:rsidR="00516136" w:rsidRPr="00D8774E">
        <w:rPr>
          <w:rFonts w:asciiTheme="majorHAnsi" w:eastAsia="Calibri" w:hAnsiTheme="majorHAnsi" w:cstheme="majorHAnsi"/>
          <w:color w:val="444444"/>
        </w:rPr>
        <w:t xml:space="preserve"> can be opened and searched when deemed necessary by school administrators. Personal locks are not to be used. </w:t>
      </w:r>
      <w:proofErr w:type="gramStart"/>
      <w:r w:rsidR="00516136" w:rsidRPr="00D8774E">
        <w:rPr>
          <w:rFonts w:asciiTheme="majorHAnsi" w:eastAsia="Calibri" w:hAnsiTheme="majorHAnsi" w:cstheme="majorHAnsi"/>
          <w:color w:val="444444"/>
        </w:rPr>
        <w:t>In order to</w:t>
      </w:r>
      <w:proofErr w:type="gramEnd"/>
      <w:r w:rsidR="00516136" w:rsidRPr="00D8774E">
        <w:rPr>
          <w:rFonts w:asciiTheme="majorHAnsi" w:eastAsia="Calibri" w:hAnsiTheme="majorHAnsi" w:cstheme="majorHAnsi"/>
          <w:color w:val="444444"/>
        </w:rPr>
        <w:t xml:space="preserve"> ensure </w:t>
      </w:r>
      <w:r w:rsidRPr="00D8774E">
        <w:rPr>
          <w:rFonts w:asciiTheme="majorHAnsi" w:eastAsia="Calibri" w:hAnsiTheme="majorHAnsi" w:cstheme="majorHAnsi"/>
          <w:color w:val="444444"/>
        </w:rPr>
        <w:t>learners</w:t>
      </w:r>
      <w:r w:rsidR="00516136" w:rsidRPr="00D8774E">
        <w:rPr>
          <w:rFonts w:asciiTheme="majorHAnsi" w:eastAsia="Calibri" w:hAnsiTheme="majorHAnsi" w:cstheme="majorHAnsi"/>
          <w:color w:val="444444"/>
        </w:rPr>
        <w:t xml:space="preserve">' belongings are safe, lock combinations must be shared.  </w:t>
      </w:r>
    </w:p>
    <w:p w14:paraId="14DCC2E8" w14:textId="330890A4" w:rsidR="00D8774E" w:rsidRDefault="00516136" w:rsidP="00D8774E">
      <w:pPr>
        <w:widowControl w:val="0"/>
        <w:pBdr>
          <w:top w:val="nil"/>
          <w:left w:val="nil"/>
          <w:bottom w:val="nil"/>
          <w:right w:val="nil"/>
          <w:between w:val="nil"/>
        </w:pBdr>
        <w:spacing w:before="288" w:line="243" w:lineRule="auto"/>
        <w:ind w:left="15" w:right="432" w:firstLine="1"/>
        <w:mirrorIndents/>
        <w:rPr>
          <w:rFonts w:asciiTheme="majorHAnsi" w:eastAsia="Calibri" w:hAnsiTheme="majorHAnsi" w:cstheme="majorHAnsi"/>
          <w:color w:val="444444"/>
        </w:rPr>
      </w:pPr>
      <w:r w:rsidRPr="00D8774E">
        <w:rPr>
          <w:rFonts w:asciiTheme="majorHAnsi" w:eastAsia="Calibri" w:hAnsiTheme="majorHAnsi" w:cstheme="majorHAnsi"/>
          <w:color w:val="444444"/>
        </w:rPr>
        <w:t xml:space="preserve">Learners should not bring unnecessary items, valuables, or large amounts of money to school. The school is </w:t>
      </w:r>
      <w:r w:rsidR="005D6D4B" w:rsidRPr="00D8774E">
        <w:rPr>
          <w:rFonts w:asciiTheme="majorHAnsi" w:eastAsia="Calibri" w:hAnsiTheme="majorHAnsi" w:cstheme="majorHAnsi"/>
          <w:color w:val="444444"/>
        </w:rPr>
        <w:t>not responsible</w:t>
      </w:r>
      <w:r w:rsidRPr="00D8774E">
        <w:rPr>
          <w:rFonts w:asciiTheme="majorHAnsi" w:eastAsia="Calibri" w:hAnsiTheme="majorHAnsi" w:cstheme="majorHAnsi"/>
          <w:color w:val="444444"/>
        </w:rPr>
        <w:t xml:space="preserve"> for lost or stolen items. </w:t>
      </w:r>
    </w:p>
    <w:p w14:paraId="48D9EA78" w14:textId="77777777" w:rsidR="00D8774E" w:rsidRPr="00D8774E" w:rsidRDefault="00D8774E" w:rsidP="00D8774E">
      <w:pPr>
        <w:widowControl w:val="0"/>
        <w:pBdr>
          <w:top w:val="nil"/>
          <w:left w:val="nil"/>
          <w:bottom w:val="nil"/>
          <w:right w:val="nil"/>
          <w:between w:val="nil"/>
        </w:pBdr>
        <w:spacing w:before="288" w:line="243" w:lineRule="auto"/>
        <w:ind w:left="15" w:right="432" w:firstLine="1"/>
        <w:mirrorIndents/>
        <w:rPr>
          <w:rFonts w:asciiTheme="majorHAnsi" w:eastAsia="Calibri" w:hAnsiTheme="majorHAnsi" w:cstheme="majorHAnsi"/>
          <w:color w:val="444444"/>
        </w:rPr>
      </w:pPr>
    </w:p>
    <w:p w14:paraId="12797765" w14:textId="0A5D60E8" w:rsidR="00A500CE" w:rsidRPr="00CE4CCD" w:rsidRDefault="00516136" w:rsidP="2E4BFB27">
      <w:pPr>
        <w:widowControl w:val="0"/>
        <w:pBdr>
          <w:top w:val="nil"/>
          <w:left w:val="nil"/>
          <w:bottom w:val="nil"/>
          <w:right w:val="nil"/>
          <w:between w:val="nil"/>
        </w:pBdr>
        <w:spacing w:line="240" w:lineRule="auto"/>
        <w:ind w:left="13"/>
        <w:mirrorIndents/>
        <w:rPr>
          <w:rFonts w:asciiTheme="majorHAnsi" w:eastAsia="Calibri" w:hAnsiTheme="majorHAnsi" w:cstheme="majorBidi"/>
          <w:b/>
          <w:bCs/>
          <w:color w:val="444444"/>
        </w:rPr>
      </w:pPr>
      <w:r w:rsidRPr="2E4BFB27">
        <w:rPr>
          <w:rFonts w:asciiTheme="majorHAnsi" w:eastAsia="Calibri" w:hAnsiTheme="majorHAnsi" w:cstheme="majorBidi"/>
          <w:b/>
          <w:bCs/>
          <w:color w:val="444444"/>
          <w:shd w:val="clear" w:color="auto" w:fill="C5E0B3"/>
        </w:rPr>
        <w:t>Bikes / Scooters / Skateboards</w:t>
      </w:r>
      <w:r w:rsidRPr="2E4BFB27">
        <w:rPr>
          <w:rFonts w:asciiTheme="majorHAnsi" w:eastAsia="Calibri" w:hAnsiTheme="majorHAnsi" w:cstheme="majorBidi"/>
          <w:b/>
          <w:bCs/>
          <w:color w:val="444444"/>
        </w:rPr>
        <w:t xml:space="preserve"> </w:t>
      </w:r>
      <w:r w:rsidRPr="2E4BFB27">
        <w:rPr>
          <w:rFonts w:asciiTheme="majorHAnsi" w:eastAsia="Calibri" w:hAnsiTheme="majorHAnsi" w:cstheme="majorBidi"/>
          <w:color w:val="444444"/>
        </w:rPr>
        <w:t xml:space="preserve">Learners are not to be on their skateboards, scooters, or bikes on GMS property. Unsafe and/or improper use </w:t>
      </w:r>
      <w:r w:rsidR="005D6D4B" w:rsidRPr="2E4BFB27">
        <w:rPr>
          <w:rFonts w:asciiTheme="majorHAnsi" w:eastAsia="Calibri" w:hAnsiTheme="majorHAnsi" w:cstheme="majorBidi"/>
          <w:color w:val="444444"/>
        </w:rPr>
        <w:t>may result</w:t>
      </w:r>
      <w:r w:rsidRPr="2E4BFB27">
        <w:rPr>
          <w:rFonts w:asciiTheme="majorHAnsi" w:eastAsia="Calibri" w:hAnsiTheme="majorHAnsi" w:cstheme="majorBidi"/>
          <w:color w:val="444444"/>
        </w:rPr>
        <w:t xml:space="preserve"> in a learner being asked </w:t>
      </w:r>
      <w:proofErr w:type="gramStart"/>
      <w:r w:rsidRPr="2E4BFB27">
        <w:rPr>
          <w:rFonts w:asciiTheme="majorHAnsi" w:eastAsia="Calibri" w:hAnsiTheme="majorHAnsi" w:cstheme="majorBidi"/>
          <w:color w:val="444444"/>
        </w:rPr>
        <w:t>to not</w:t>
      </w:r>
      <w:proofErr w:type="gramEnd"/>
      <w:r w:rsidRPr="2E4BFB27">
        <w:rPr>
          <w:rFonts w:asciiTheme="majorHAnsi" w:eastAsia="Calibri" w:hAnsiTheme="majorHAnsi" w:cstheme="majorBidi"/>
          <w:color w:val="444444"/>
        </w:rPr>
        <w:t xml:space="preserve"> bring their skateboard, scooter, or bike to school permanently. </w:t>
      </w:r>
      <w:r w:rsidR="005D6D4B" w:rsidRPr="2E4BFB27">
        <w:rPr>
          <w:rFonts w:asciiTheme="majorHAnsi" w:eastAsia="Calibri" w:hAnsiTheme="majorHAnsi" w:cstheme="majorBidi"/>
          <w:color w:val="444444"/>
        </w:rPr>
        <w:t>While travelling</w:t>
      </w:r>
      <w:r w:rsidRPr="2E4BFB27">
        <w:rPr>
          <w:rFonts w:asciiTheme="majorHAnsi" w:eastAsia="Calibri" w:hAnsiTheme="majorHAnsi" w:cstheme="majorBidi"/>
          <w:color w:val="444444"/>
        </w:rPr>
        <w:t xml:space="preserve"> to and from school, we recommend the use of appropriate protective equipment including a helmet. </w:t>
      </w:r>
      <w:r w:rsidR="5F36D8DE" w:rsidRPr="2E4BFB27">
        <w:rPr>
          <w:rFonts w:asciiTheme="majorHAnsi" w:eastAsia="Calibri" w:hAnsiTheme="majorHAnsi" w:cstheme="majorBidi"/>
          <w:color w:val="444444"/>
        </w:rPr>
        <w:t>We ask that parents/guardians please discuss traffic safety with your child.</w:t>
      </w:r>
      <w:r w:rsidRPr="2E4BFB27">
        <w:rPr>
          <w:rFonts w:asciiTheme="majorHAnsi" w:eastAsia="Calibri" w:hAnsiTheme="majorHAnsi" w:cstheme="majorBidi"/>
          <w:color w:val="444444"/>
        </w:rPr>
        <w:t xml:space="preserve"> </w:t>
      </w:r>
    </w:p>
    <w:p w14:paraId="58E61968" w14:textId="5397236F" w:rsidR="00A500CE" w:rsidRPr="00D8774E" w:rsidRDefault="669043F8" w:rsidP="2E4BFB27">
      <w:pPr>
        <w:widowControl w:val="0"/>
        <w:pBdr>
          <w:top w:val="nil"/>
          <w:left w:val="nil"/>
          <w:bottom w:val="nil"/>
          <w:right w:val="nil"/>
          <w:between w:val="nil"/>
        </w:pBdr>
        <w:spacing w:before="286" w:line="243" w:lineRule="auto"/>
        <w:ind w:left="6" w:right="18" w:hanging="1"/>
        <w:mirrorIndents/>
        <w:rPr>
          <w:rFonts w:asciiTheme="majorHAnsi" w:eastAsia="Calibri" w:hAnsiTheme="majorHAnsi" w:cstheme="majorBidi"/>
          <w:color w:val="444444"/>
        </w:rPr>
      </w:pPr>
      <w:r w:rsidRPr="2E4BFB27">
        <w:rPr>
          <w:rFonts w:asciiTheme="majorHAnsi" w:eastAsia="Calibri" w:hAnsiTheme="majorHAnsi" w:cstheme="majorBidi"/>
          <w:color w:val="444444"/>
          <w:highlight w:val="white"/>
        </w:rPr>
        <w:t xml:space="preserve">Scooters and bikes should be secured with a good lock in the racks at the </w:t>
      </w:r>
      <w:proofErr w:type="gramStart"/>
      <w:r w:rsidRPr="2E4BFB27">
        <w:rPr>
          <w:rFonts w:asciiTheme="majorHAnsi" w:eastAsia="Calibri" w:hAnsiTheme="majorHAnsi" w:cstheme="majorBidi"/>
          <w:color w:val="444444"/>
          <w:highlight w:val="white"/>
        </w:rPr>
        <w:t>school's front</w:t>
      </w:r>
      <w:proofErr w:type="gramEnd"/>
      <w:r w:rsidRPr="2E4BFB27">
        <w:rPr>
          <w:rFonts w:asciiTheme="majorHAnsi" w:eastAsia="Calibri" w:hAnsiTheme="majorHAnsi" w:cstheme="majorBidi"/>
          <w:color w:val="444444"/>
          <w:highlight w:val="white"/>
        </w:rPr>
        <w:t>.</w:t>
      </w:r>
      <w:r w:rsidR="00516136" w:rsidRPr="2E4BFB27">
        <w:rPr>
          <w:rFonts w:asciiTheme="majorHAnsi" w:eastAsia="Calibri" w:hAnsiTheme="majorHAnsi" w:cstheme="majorBidi"/>
          <w:color w:val="444444"/>
          <w:highlight w:val="white"/>
        </w:rPr>
        <w:t xml:space="preserve"> </w:t>
      </w:r>
      <w:r w:rsidR="005D6D4B" w:rsidRPr="2E4BFB27">
        <w:rPr>
          <w:rFonts w:asciiTheme="majorHAnsi" w:eastAsia="Calibri" w:hAnsiTheme="majorHAnsi" w:cstheme="majorBidi"/>
          <w:color w:val="444444"/>
          <w:highlight w:val="white"/>
        </w:rPr>
        <w:t xml:space="preserve">Skateboards </w:t>
      </w:r>
      <w:r w:rsidR="005D6D4B" w:rsidRPr="2E4BFB27">
        <w:rPr>
          <w:rFonts w:asciiTheme="majorHAnsi" w:eastAsia="Calibri" w:hAnsiTheme="majorHAnsi" w:cstheme="majorBidi"/>
          <w:color w:val="444444"/>
        </w:rPr>
        <w:t>may</w:t>
      </w:r>
      <w:r w:rsidR="00516136" w:rsidRPr="2E4BFB27">
        <w:rPr>
          <w:rFonts w:asciiTheme="majorHAnsi" w:eastAsia="Calibri" w:hAnsiTheme="majorHAnsi" w:cstheme="majorBidi"/>
          <w:color w:val="444444"/>
          <w:highlight w:val="white"/>
        </w:rPr>
        <w:t xml:space="preserve"> be stored in lockers or the classroom at the teacher's discretion. We do not have alternative storage inside </w:t>
      </w:r>
      <w:r w:rsidR="005D6D4B" w:rsidRPr="2E4BFB27">
        <w:rPr>
          <w:rFonts w:asciiTheme="majorHAnsi" w:eastAsia="Calibri" w:hAnsiTheme="majorHAnsi" w:cstheme="majorBidi"/>
          <w:color w:val="444444"/>
          <w:highlight w:val="white"/>
        </w:rPr>
        <w:t xml:space="preserve">the </w:t>
      </w:r>
      <w:r w:rsidR="005D6D4B" w:rsidRPr="2E4BFB27">
        <w:rPr>
          <w:rFonts w:asciiTheme="majorHAnsi" w:eastAsia="Calibri" w:hAnsiTheme="majorHAnsi" w:cstheme="majorBidi"/>
          <w:color w:val="444444"/>
        </w:rPr>
        <w:t>building</w:t>
      </w:r>
      <w:r w:rsidR="00516136" w:rsidRPr="2E4BFB27">
        <w:rPr>
          <w:rFonts w:asciiTheme="majorHAnsi" w:eastAsia="Calibri" w:hAnsiTheme="majorHAnsi" w:cstheme="majorBidi"/>
          <w:color w:val="444444"/>
          <w:highlight w:val="white"/>
        </w:rPr>
        <w:t xml:space="preserve"> for bikes, scooters, or skateboards. The school cannot be responsible for lost, misplaced, or stolen </w:t>
      </w:r>
      <w:r w:rsidR="005D6D4B" w:rsidRPr="2E4BFB27">
        <w:rPr>
          <w:rFonts w:asciiTheme="majorHAnsi" w:eastAsia="Calibri" w:hAnsiTheme="majorHAnsi" w:cstheme="majorBidi"/>
          <w:color w:val="444444"/>
          <w:highlight w:val="white"/>
        </w:rPr>
        <w:t xml:space="preserve">property </w:t>
      </w:r>
      <w:r w:rsidR="005D6D4B" w:rsidRPr="2E4BFB27">
        <w:rPr>
          <w:rFonts w:asciiTheme="majorHAnsi" w:eastAsia="Calibri" w:hAnsiTheme="majorHAnsi" w:cstheme="majorBidi"/>
          <w:color w:val="444444"/>
        </w:rPr>
        <w:t>stored</w:t>
      </w:r>
      <w:r w:rsidR="00516136" w:rsidRPr="2E4BFB27">
        <w:rPr>
          <w:rFonts w:asciiTheme="majorHAnsi" w:eastAsia="Calibri" w:hAnsiTheme="majorHAnsi" w:cstheme="majorBidi"/>
          <w:color w:val="444444"/>
        </w:rPr>
        <w:t xml:space="preserve"> in various unsecured areas around the school. </w:t>
      </w:r>
    </w:p>
    <w:p w14:paraId="057B469D" w14:textId="63A31DDE" w:rsidR="00A500CE" w:rsidRPr="00D8774E" w:rsidRDefault="00516136" w:rsidP="00B34AFE">
      <w:pPr>
        <w:widowControl w:val="0"/>
        <w:pBdr>
          <w:top w:val="nil"/>
          <w:left w:val="nil"/>
          <w:bottom w:val="nil"/>
          <w:right w:val="nil"/>
          <w:between w:val="nil"/>
        </w:pBdr>
        <w:spacing w:before="159" w:line="240" w:lineRule="auto"/>
        <w:ind w:left="5"/>
        <w:mirrorIndents/>
        <w:rPr>
          <w:rFonts w:asciiTheme="majorHAnsi" w:eastAsia="Calibri" w:hAnsiTheme="majorHAnsi" w:cstheme="majorHAnsi"/>
          <w:b/>
          <w:color w:val="444444"/>
        </w:rPr>
      </w:pPr>
      <w:r w:rsidRPr="00D8774E">
        <w:rPr>
          <w:rFonts w:asciiTheme="majorHAnsi" w:eastAsia="Calibri" w:hAnsiTheme="majorHAnsi" w:cstheme="majorHAnsi"/>
          <w:b/>
          <w:color w:val="444444"/>
        </w:rPr>
        <w:t xml:space="preserve">Social Behaviors and Relationships </w:t>
      </w:r>
      <w:r w:rsidRPr="00D8774E">
        <w:rPr>
          <w:rFonts w:asciiTheme="majorHAnsi" w:eastAsia="Calibri" w:hAnsiTheme="majorHAnsi" w:cstheme="majorHAnsi"/>
          <w:color w:val="444444"/>
          <w:highlight w:val="white"/>
        </w:rPr>
        <w:t>It is not appropriate for students to engage in overt romantic or sexual behaviors.</w:t>
      </w:r>
      <w:r w:rsidRPr="00D8774E">
        <w:rPr>
          <w:rFonts w:asciiTheme="majorHAnsi" w:eastAsia="Calibri" w:hAnsiTheme="majorHAnsi" w:cstheme="majorHAnsi"/>
          <w:color w:val="444444"/>
        </w:rPr>
        <w:t xml:space="preserve"> </w:t>
      </w:r>
    </w:p>
    <w:p w14:paraId="65509FBE" w14:textId="77777777" w:rsidR="00A500CE" w:rsidRPr="00D8774E" w:rsidRDefault="00516136" w:rsidP="00B34AFE">
      <w:pPr>
        <w:widowControl w:val="0"/>
        <w:pBdr>
          <w:top w:val="nil"/>
          <w:left w:val="nil"/>
          <w:bottom w:val="nil"/>
          <w:right w:val="nil"/>
          <w:between w:val="nil"/>
        </w:pBdr>
        <w:spacing w:before="162" w:line="240" w:lineRule="auto"/>
        <w:ind w:left="5"/>
        <w:mirrorIndents/>
        <w:rPr>
          <w:rFonts w:asciiTheme="majorHAnsi" w:eastAsia="Calibri" w:hAnsiTheme="majorHAnsi" w:cstheme="majorHAnsi"/>
          <w:b/>
          <w:color w:val="000000"/>
        </w:rPr>
      </w:pPr>
      <w:r w:rsidRPr="00D8774E">
        <w:rPr>
          <w:rFonts w:asciiTheme="majorHAnsi" w:eastAsia="Calibri" w:hAnsiTheme="majorHAnsi" w:cstheme="majorHAnsi"/>
          <w:b/>
          <w:color w:val="000000"/>
          <w:shd w:val="clear" w:color="auto" w:fill="C5E0B3"/>
        </w:rPr>
        <w:t>Safe and Caring School Environments</w:t>
      </w:r>
      <w:r w:rsidRPr="00D8774E">
        <w:rPr>
          <w:rFonts w:asciiTheme="majorHAnsi" w:eastAsia="Calibri" w:hAnsiTheme="majorHAnsi" w:cstheme="majorHAnsi"/>
          <w:b/>
          <w:color w:val="000000"/>
        </w:rPr>
        <w:t xml:space="preserve"> </w:t>
      </w:r>
    </w:p>
    <w:p w14:paraId="610D2A64" w14:textId="77777777" w:rsidR="00A500CE" w:rsidRPr="00D8774E" w:rsidRDefault="00516136" w:rsidP="00B34AFE">
      <w:pPr>
        <w:widowControl w:val="0"/>
        <w:pBdr>
          <w:top w:val="nil"/>
          <w:left w:val="nil"/>
          <w:bottom w:val="nil"/>
          <w:right w:val="nil"/>
          <w:between w:val="nil"/>
        </w:pBdr>
        <w:spacing w:before="191" w:line="240" w:lineRule="auto"/>
        <w:ind w:left="41"/>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Are free from acts of: </w:t>
      </w:r>
    </w:p>
    <w:p w14:paraId="51202D85" w14:textId="77777777" w:rsidR="00A500CE" w:rsidRPr="00D8774E" w:rsidRDefault="00516136" w:rsidP="00B34AF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Bullying, cyber-bullying, harassment, and marginalization </w:t>
      </w:r>
    </w:p>
    <w:p w14:paraId="5A7F366F" w14:textId="77777777" w:rsidR="00A500CE" w:rsidRPr="00D8774E" w:rsidRDefault="00516136" w:rsidP="00B34AF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Threat and intimidation </w:t>
      </w:r>
    </w:p>
    <w:p w14:paraId="5D582879" w14:textId="77777777" w:rsidR="00A500CE" w:rsidRPr="00D8774E" w:rsidRDefault="00516136" w:rsidP="00B34AF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Violence and abuse in any form </w:t>
      </w:r>
    </w:p>
    <w:p w14:paraId="1A15963B" w14:textId="38A6888E" w:rsidR="00A500CE" w:rsidRPr="00D8774E" w:rsidRDefault="00516136" w:rsidP="00B34AFE">
      <w:pPr>
        <w:widowControl w:val="0"/>
        <w:pBdr>
          <w:top w:val="nil"/>
          <w:left w:val="nil"/>
          <w:bottom w:val="nil"/>
          <w:right w:val="nil"/>
          <w:between w:val="nil"/>
        </w:pBdr>
        <w:spacing w:before="11" w:line="243" w:lineRule="auto"/>
        <w:ind w:left="727" w:hanging="358"/>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Discrimination in any form, including race, </w:t>
      </w:r>
      <w:proofErr w:type="spellStart"/>
      <w:r w:rsidRPr="00D8774E">
        <w:rPr>
          <w:rFonts w:asciiTheme="majorHAnsi" w:eastAsia="Calibri" w:hAnsiTheme="majorHAnsi" w:cstheme="majorHAnsi"/>
          <w:color w:val="000000"/>
        </w:rPr>
        <w:t>colour</w:t>
      </w:r>
      <w:proofErr w:type="spellEnd"/>
      <w:r w:rsidRPr="00D8774E">
        <w:rPr>
          <w:rFonts w:asciiTheme="majorHAnsi" w:eastAsia="Calibri" w:hAnsiTheme="majorHAnsi" w:cstheme="majorHAnsi"/>
          <w:color w:val="000000"/>
        </w:rPr>
        <w:t xml:space="preserve">, gender, gender identity and expression, religious </w:t>
      </w:r>
      <w:r w:rsidR="005D6D4B" w:rsidRPr="00D8774E">
        <w:rPr>
          <w:rFonts w:asciiTheme="majorHAnsi" w:eastAsia="Calibri" w:hAnsiTheme="majorHAnsi" w:cstheme="majorHAnsi"/>
          <w:color w:val="000000"/>
        </w:rPr>
        <w:t>beliefs, sexual</w:t>
      </w:r>
      <w:r w:rsidRPr="00D8774E">
        <w:rPr>
          <w:rFonts w:asciiTheme="majorHAnsi" w:eastAsia="Calibri" w:hAnsiTheme="majorHAnsi" w:cstheme="majorHAnsi"/>
          <w:color w:val="000000"/>
        </w:rPr>
        <w:t xml:space="preserve"> orientation, ancestry or national origin </w:t>
      </w:r>
    </w:p>
    <w:p w14:paraId="49311AF8" w14:textId="77777777" w:rsidR="00A500CE" w:rsidRPr="00D8774E" w:rsidRDefault="00516136" w:rsidP="00B34AFE">
      <w:pPr>
        <w:widowControl w:val="0"/>
        <w:pBdr>
          <w:top w:val="nil"/>
          <w:left w:val="nil"/>
          <w:bottom w:val="nil"/>
          <w:right w:val="nil"/>
          <w:between w:val="nil"/>
        </w:pBdr>
        <w:spacing w:before="8"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Retribution against a person who has reported an incident </w:t>
      </w:r>
    </w:p>
    <w:p w14:paraId="7BE46525" w14:textId="77777777" w:rsidR="00A500CE" w:rsidRPr="00D8774E" w:rsidRDefault="00516136" w:rsidP="00B34AFE">
      <w:pPr>
        <w:widowControl w:val="0"/>
        <w:pBdr>
          <w:top w:val="nil"/>
          <w:left w:val="nil"/>
          <w:bottom w:val="nil"/>
          <w:right w:val="nil"/>
          <w:between w:val="nil"/>
        </w:pBdr>
        <w:spacing w:before="277" w:line="240" w:lineRule="auto"/>
        <w:ind w:left="54"/>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Do not tolerate the presence of: </w:t>
      </w:r>
    </w:p>
    <w:p w14:paraId="04094078" w14:textId="77777777" w:rsidR="00A500CE" w:rsidRPr="00D8774E" w:rsidRDefault="00516136" w:rsidP="00B34AF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Theft and vandalism </w:t>
      </w:r>
    </w:p>
    <w:p w14:paraId="71FAF12A" w14:textId="77777777" w:rsidR="00A500CE" w:rsidRPr="00D8774E" w:rsidRDefault="00516136" w:rsidP="00B34AF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Intoxicating or banned substances </w:t>
      </w:r>
    </w:p>
    <w:p w14:paraId="4302D397" w14:textId="77777777" w:rsidR="00A500CE" w:rsidRPr="00D8774E" w:rsidRDefault="00516136" w:rsidP="00B34AF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Weapons or replica weapons and explosives </w:t>
      </w:r>
    </w:p>
    <w:p w14:paraId="05E1C73D" w14:textId="41842DB2" w:rsidR="00D8774E" w:rsidRPr="00D8774E" w:rsidRDefault="00516136" w:rsidP="00D8774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Noto Sans Symbols" w:hAnsiTheme="majorHAnsi" w:cstheme="majorHAnsi"/>
          <w:color w:val="000000"/>
          <w:sz w:val="19"/>
          <w:szCs w:val="19"/>
        </w:rPr>
        <w:t xml:space="preserve">• </w:t>
      </w:r>
      <w:r w:rsidRPr="00D8774E">
        <w:rPr>
          <w:rFonts w:asciiTheme="majorHAnsi" w:eastAsia="Calibri" w:hAnsiTheme="majorHAnsi" w:cstheme="majorHAnsi"/>
          <w:color w:val="000000"/>
        </w:rPr>
        <w:t xml:space="preserve">Intruders or trespassers (all </w:t>
      </w:r>
      <w:r w:rsidR="005D6D4B" w:rsidRPr="00D8774E">
        <w:rPr>
          <w:rFonts w:asciiTheme="majorHAnsi" w:eastAsia="Calibri" w:hAnsiTheme="majorHAnsi" w:cstheme="majorHAnsi"/>
          <w:color w:val="000000"/>
        </w:rPr>
        <w:t>visitors</w:t>
      </w:r>
      <w:r w:rsidRPr="00D8774E">
        <w:rPr>
          <w:rFonts w:asciiTheme="majorHAnsi" w:eastAsia="Calibri" w:hAnsiTheme="majorHAnsi" w:cstheme="majorHAnsi"/>
          <w:color w:val="000000"/>
        </w:rPr>
        <w:t xml:space="preserve"> must first report to the office)</w:t>
      </w:r>
    </w:p>
    <w:p w14:paraId="79A9DC4D" w14:textId="77777777" w:rsidR="00D8774E" w:rsidRPr="00D8774E" w:rsidRDefault="00D8774E" w:rsidP="00D8774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p>
    <w:p w14:paraId="55C61C81" w14:textId="1BD09B1A" w:rsidR="00A500CE" w:rsidRPr="00D8774E" w:rsidRDefault="00516136" w:rsidP="00D8774E">
      <w:pPr>
        <w:widowControl w:val="0"/>
        <w:pBdr>
          <w:top w:val="nil"/>
          <w:left w:val="nil"/>
          <w:bottom w:val="nil"/>
          <w:right w:val="nil"/>
          <w:between w:val="nil"/>
        </w:pBdr>
        <w:spacing w:before="11" w:line="240" w:lineRule="auto"/>
        <w:ind w:left="369"/>
        <w:mirrorIndents/>
        <w:rPr>
          <w:rFonts w:asciiTheme="majorHAnsi" w:eastAsia="Calibri" w:hAnsiTheme="majorHAnsi" w:cstheme="majorHAnsi"/>
          <w:color w:val="000000"/>
        </w:rPr>
      </w:pPr>
      <w:r w:rsidRPr="00D8774E">
        <w:rPr>
          <w:rFonts w:asciiTheme="majorHAnsi" w:eastAsia="Calibri" w:hAnsiTheme="majorHAnsi" w:cstheme="majorHAnsi"/>
          <w:b/>
          <w:color w:val="444444"/>
        </w:rPr>
        <w:t>The Code of Co</w:t>
      </w:r>
      <w:r w:rsidR="00D8774E" w:rsidRPr="00D8774E">
        <w:rPr>
          <w:rFonts w:asciiTheme="majorHAnsi" w:eastAsia="Calibri" w:hAnsiTheme="majorHAnsi" w:cstheme="majorHAnsi"/>
          <w:b/>
          <w:color w:val="444444"/>
        </w:rPr>
        <w:t>n</w:t>
      </w:r>
      <w:r w:rsidRPr="00D8774E">
        <w:rPr>
          <w:rFonts w:asciiTheme="majorHAnsi" w:eastAsia="Calibri" w:hAnsiTheme="majorHAnsi" w:cstheme="majorHAnsi"/>
          <w:b/>
          <w:color w:val="444444"/>
        </w:rPr>
        <w:t>duct connect</w:t>
      </w:r>
      <w:r w:rsidR="00CE4CCD">
        <w:rPr>
          <w:rFonts w:asciiTheme="majorHAnsi" w:eastAsia="Calibri" w:hAnsiTheme="majorHAnsi" w:cstheme="majorHAnsi"/>
          <w:b/>
          <w:color w:val="444444"/>
        </w:rPr>
        <w:t>s</w:t>
      </w:r>
      <w:r w:rsidRPr="00D8774E">
        <w:rPr>
          <w:rFonts w:asciiTheme="majorHAnsi" w:eastAsia="Calibri" w:hAnsiTheme="majorHAnsi" w:cstheme="majorHAnsi"/>
          <w:b/>
          <w:color w:val="444444"/>
        </w:rPr>
        <w:t xml:space="preserve"> to the following Rights and Responsibilities. </w:t>
      </w:r>
    </w:p>
    <w:tbl>
      <w:tblPr>
        <w:tblStyle w:val="a"/>
        <w:tblW w:w="10324"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7129"/>
      </w:tblGrid>
      <w:tr w:rsidR="00A500CE" w:rsidRPr="00D8774E" w14:paraId="54CFC78B" w14:textId="77777777" w:rsidTr="2E4BFB27">
        <w:trPr>
          <w:trHeight w:val="338"/>
        </w:trPr>
        <w:tc>
          <w:tcPr>
            <w:tcW w:w="3195" w:type="dxa"/>
            <w:tcMar>
              <w:top w:w="100" w:type="dxa"/>
              <w:left w:w="100" w:type="dxa"/>
              <w:bottom w:w="100" w:type="dxa"/>
              <w:right w:w="100" w:type="dxa"/>
            </w:tcMar>
          </w:tcPr>
          <w:p w14:paraId="2C407275" w14:textId="77777777" w:rsidR="00A500CE" w:rsidRPr="00D8774E" w:rsidRDefault="00516136" w:rsidP="00B34AFE">
            <w:pPr>
              <w:widowControl w:val="0"/>
              <w:pBdr>
                <w:top w:val="nil"/>
                <w:left w:val="nil"/>
                <w:bottom w:val="nil"/>
                <w:right w:val="nil"/>
                <w:between w:val="nil"/>
              </w:pBdr>
              <w:spacing w:line="240" w:lineRule="auto"/>
              <w:ind w:left="128"/>
              <w:mirrorIndents/>
              <w:rPr>
                <w:rFonts w:asciiTheme="majorHAnsi" w:eastAsia="Calibri" w:hAnsiTheme="majorHAnsi" w:cstheme="majorHAnsi"/>
                <w:b/>
                <w:color w:val="000000"/>
                <w:shd w:val="clear" w:color="auto" w:fill="C5E0B3"/>
              </w:rPr>
            </w:pPr>
            <w:r w:rsidRPr="00D8774E">
              <w:rPr>
                <w:rFonts w:asciiTheme="majorHAnsi" w:eastAsia="Calibri" w:hAnsiTheme="majorHAnsi" w:cstheme="majorHAnsi"/>
                <w:b/>
                <w:color w:val="000000"/>
                <w:shd w:val="clear" w:color="auto" w:fill="C5E0B3"/>
              </w:rPr>
              <w:t xml:space="preserve">RIGHTS </w:t>
            </w:r>
          </w:p>
        </w:tc>
        <w:tc>
          <w:tcPr>
            <w:tcW w:w="7129" w:type="dxa"/>
            <w:tcMar>
              <w:top w:w="100" w:type="dxa"/>
              <w:left w:w="100" w:type="dxa"/>
              <w:bottom w:w="100" w:type="dxa"/>
              <w:right w:w="100" w:type="dxa"/>
            </w:tcMar>
          </w:tcPr>
          <w:p w14:paraId="3F73B411" w14:textId="77777777" w:rsidR="00A500CE" w:rsidRPr="00D8774E" w:rsidRDefault="00516136" w:rsidP="00B34AFE">
            <w:pPr>
              <w:widowControl w:val="0"/>
              <w:pBdr>
                <w:top w:val="nil"/>
                <w:left w:val="nil"/>
                <w:bottom w:val="nil"/>
                <w:right w:val="nil"/>
                <w:between w:val="nil"/>
              </w:pBdr>
              <w:spacing w:line="240" w:lineRule="auto"/>
              <w:ind w:left="128"/>
              <w:mirrorIndents/>
              <w:rPr>
                <w:rFonts w:asciiTheme="majorHAnsi" w:eastAsia="Calibri" w:hAnsiTheme="majorHAnsi" w:cstheme="majorHAnsi"/>
                <w:b/>
                <w:color w:val="000000"/>
                <w:shd w:val="clear" w:color="auto" w:fill="C5E0B3"/>
              </w:rPr>
            </w:pPr>
            <w:r w:rsidRPr="00D8774E">
              <w:rPr>
                <w:rFonts w:asciiTheme="majorHAnsi" w:eastAsia="Calibri" w:hAnsiTheme="majorHAnsi" w:cstheme="majorHAnsi"/>
                <w:b/>
                <w:color w:val="000000"/>
                <w:shd w:val="clear" w:color="auto" w:fill="C5E0B3"/>
              </w:rPr>
              <w:t>RESPONSIBILITIES</w:t>
            </w:r>
          </w:p>
        </w:tc>
      </w:tr>
      <w:tr w:rsidR="00A500CE" w:rsidRPr="00D8774E" w14:paraId="313A48ED" w14:textId="77777777" w:rsidTr="2E4BFB27">
        <w:trPr>
          <w:trHeight w:val="2266"/>
        </w:trPr>
        <w:tc>
          <w:tcPr>
            <w:tcW w:w="3195" w:type="dxa"/>
            <w:tcMar>
              <w:top w:w="100" w:type="dxa"/>
              <w:left w:w="100" w:type="dxa"/>
              <w:bottom w:w="100" w:type="dxa"/>
              <w:right w:w="100" w:type="dxa"/>
            </w:tcMar>
          </w:tcPr>
          <w:p w14:paraId="4226F165" w14:textId="77777777" w:rsidR="00A500CE" w:rsidRPr="00D8774E" w:rsidRDefault="00516136" w:rsidP="00B34AFE">
            <w:pPr>
              <w:widowControl w:val="0"/>
              <w:pBdr>
                <w:top w:val="nil"/>
                <w:left w:val="nil"/>
                <w:bottom w:val="nil"/>
                <w:right w:val="nil"/>
                <w:between w:val="nil"/>
              </w:pBdr>
              <w:spacing w:line="240" w:lineRule="auto"/>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Learners have the right to learn </w:t>
            </w:r>
          </w:p>
        </w:tc>
        <w:tc>
          <w:tcPr>
            <w:tcW w:w="7129" w:type="dxa"/>
            <w:tcMar>
              <w:top w:w="100" w:type="dxa"/>
              <w:left w:w="100" w:type="dxa"/>
              <w:bottom w:w="100" w:type="dxa"/>
              <w:right w:w="100" w:type="dxa"/>
            </w:tcMar>
          </w:tcPr>
          <w:p w14:paraId="6B07779F" w14:textId="67EE58A6" w:rsidR="00A500CE" w:rsidRPr="00D8774E" w:rsidRDefault="00516136" w:rsidP="00B34AFE">
            <w:pPr>
              <w:widowControl w:val="0"/>
              <w:pBdr>
                <w:top w:val="nil"/>
                <w:left w:val="nil"/>
                <w:bottom w:val="nil"/>
                <w:right w:val="nil"/>
                <w:between w:val="nil"/>
              </w:pBdr>
              <w:spacing w:line="262" w:lineRule="auto"/>
              <w:ind w:left="126" w:right="231" w:firstLine="1"/>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Learners have the responsibility to actively participate and be </w:t>
            </w:r>
            <w:r w:rsidR="00CE4CCD" w:rsidRPr="00D8774E">
              <w:rPr>
                <w:rFonts w:asciiTheme="majorHAnsi" w:eastAsia="Calibri" w:hAnsiTheme="majorHAnsi" w:cstheme="majorHAnsi"/>
                <w:b/>
                <w:color w:val="000000"/>
              </w:rPr>
              <w:t>responsible learners</w:t>
            </w:r>
            <w:r w:rsidRPr="00D8774E">
              <w:rPr>
                <w:rFonts w:asciiTheme="majorHAnsi" w:eastAsia="Calibri" w:hAnsiTheme="majorHAnsi" w:cstheme="majorHAnsi"/>
                <w:b/>
                <w:color w:val="000000"/>
              </w:rPr>
              <w:t xml:space="preserve">: </w:t>
            </w:r>
          </w:p>
          <w:p w14:paraId="1884F6FD" w14:textId="379EBA57" w:rsidR="00A500CE" w:rsidRPr="00D8774E" w:rsidRDefault="00516136" w:rsidP="2E4BFB27">
            <w:pPr>
              <w:widowControl w:val="0"/>
              <w:pBdr>
                <w:top w:val="nil"/>
                <w:left w:val="nil"/>
                <w:bottom w:val="nil"/>
                <w:right w:val="nil"/>
                <w:between w:val="nil"/>
              </w:pBdr>
              <w:spacing w:before="47"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24C0B38B" w:rsidRPr="2E4BFB27">
              <w:rPr>
                <w:rFonts w:asciiTheme="majorHAnsi" w:eastAsia="Calibri" w:hAnsiTheme="majorHAnsi" w:cstheme="majorBidi"/>
                <w:color w:val="000000" w:themeColor="text1"/>
              </w:rPr>
              <w:t>Attend</w:t>
            </w:r>
            <w:r w:rsidRPr="2E4BFB27">
              <w:rPr>
                <w:rFonts w:asciiTheme="majorHAnsi" w:eastAsia="Calibri" w:hAnsiTheme="majorHAnsi" w:cstheme="majorBidi"/>
                <w:color w:val="000000" w:themeColor="text1"/>
              </w:rPr>
              <w:t xml:space="preserve"> class consistently </w:t>
            </w:r>
          </w:p>
          <w:p w14:paraId="400414DD" w14:textId="1959D2ED" w:rsidR="00A500CE" w:rsidRPr="00D8774E" w:rsidRDefault="00516136" w:rsidP="2E4BFB27">
            <w:pPr>
              <w:widowControl w:val="0"/>
              <w:pBdr>
                <w:top w:val="nil"/>
                <w:left w:val="nil"/>
                <w:bottom w:val="nil"/>
                <w:right w:val="nil"/>
                <w:between w:val="nil"/>
              </w:pBdr>
              <w:spacing w:before="71"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24C0B38B" w:rsidRPr="2E4BFB27">
              <w:rPr>
                <w:rFonts w:asciiTheme="majorHAnsi" w:eastAsia="Calibri" w:hAnsiTheme="majorHAnsi" w:cstheme="majorBidi"/>
                <w:color w:val="000000" w:themeColor="text1"/>
              </w:rPr>
              <w:t>Coming</w:t>
            </w:r>
            <w:r w:rsidRPr="2E4BFB27">
              <w:rPr>
                <w:rFonts w:asciiTheme="majorHAnsi" w:eastAsia="Calibri" w:hAnsiTheme="majorHAnsi" w:cstheme="majorBidi"/>
                <w:color w:val="000000" w:themeColor="text1"/>
              </w:rPr>
              <w:t xml:space="preserve"> prepared for class and ready to learn </w:t>
            </w:r>
          </w:p>
          <w:p w14:paraId="77A12AAA" w14:textId="0480C991" w:rsidR="00A500CE" w:rsidRPr="00D8774E" w:rsidRDefault="00516136" w:rsidP="2E4BFB27">
            <w:pPr>
              <w:widowControl w:val="0"/>
              <w:pBdr>
                <w:top w:val="nil"/>
                <w:left w:val="nil"/>
                <w:bottom w:val="nil"/>
                <w:right w:val="nil"/>
                <w:between w:val="nil"/>
              </w:pBdr>
              <w:spacing w:before="68"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77B7B344" w:rsidRPr="2E4BFB27">
              <w:rPr>
                <w:rFonts w:asciiTheme="majorHAnsi" w:eastAsia="Calibri" w:hAnsiTheme="majorHAnsi" w:cstheme="majorBidi"/>
                <w:color w:val="000000" w:themeColor="text1"/>
              </w:rPr>
              <w:t>Complete</w:t>
            </w:r>
            <w:r w:rsidRPr="2E4BFB27">
              <w:rPr>
                <w:rFonts w:asciiTheme="majorHAnsi" w:eastAsia="Calibri" w:hAnsiTheme="majorHAnsi" w:cstheme="majorBidi"/>
                <w:color w:val="000000" w:themeColor="text1"/>
              </w:rPr>
              <w:t xml:space="preserve"> learning tasks  </w:t>
            </w:r>
          </w:p>
          <w:p w14:paraId="7CEEA76D" w14:textId="7EBA2EDA" w:rsidR="00A500CE" w:rsidRPr="00D8774E" w:rsidRDefault="00516136" w:rsidP="2E4BFB27">
            <w:pPr>
              <w:widowControl w:val="0"/>
              <w:pBdr>
                <w:top w:val="nil"/>
                <w:left w:val="nil"/>
                <w:bottom w:val="nil"/>
                <w:right w:val="nil"/>
                <w:between w:val="nil"/>
              </w:pBdr>
              <w:spacing w:before="71"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proofErr w:type="gramStart"/>
            <w:r w:rsidR="77B7B344" w:rsidRPr="2E4BFB27">
              <w:rPr>
                <w:rFonts w:asciiTheme="majorHAnsi" w:eastAsia="Calibri" w:hAnsiTheme="majorHAnsi" w:cstheme="majorBidi"/>
                <w:color w:val="000000" w:themeColor="text1"/>
              </w:rPr>
              <w:t>Seek</w:t>
            </w:r>
            <w:proofErr w:type="gramEnd"/>
            <w:r w:rsidRPr="2E4BFB27">
              <w:rPr>
                <w:rFonts w:asciiTheme="majorHAnsi" w:eastAsia="Calibri" w:hAnsiTheme="majorHAnsi" w:cstheme="majorBidi"/>
                <w:color w:val="000000" w:themeColor="text1"/>
              </w:rPr>
              <w:t xml:space="preserve"> help if needed </w:t>
            </w:r>
          </w:p>
          <w:p w14:paraId="6A9A018C" w14:textId="2A47B757" w:rsidR="00A500CE" w:rsidRPr="00D8774E" w:rsidRDefault="00516136" w:rsidP="2E4BFB27">
            <w:pPr>
              <w:widowControl w:val="0"/>
              <w:pBdr>
                <w:top w:val="nil"/>
                <w:left w:val="nil"/>
                <w:bottom w:val="nil"/>
                <w:right w:val="nil"/>
                <w:between w:val="nil"/>
              </w:pBdr>
              <w:spacing w:before="71"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1EB8217D" w:rsidRPr="2E4BFB27">
              <w:rPr>
                <w:rFonts w:asciiTheme="majorHAnsi" w:eastAsia="Calibri" w:hAnsiTheme="majorHAnsi" w:cstheme="majorBidi"/>
                <w:color w:val="000000" w:themeColor="text1"/>
              </w:rPr>
              <w:t>Focusing</w:t>
            </w:r>
            <w:r w:rsidRPr="2E4BFB27">
              <w:rPr>
                <w:rFonts w:asciiTheme="majorHAnsi" w:eastAsia="Calibri" w:hAnsiTheme="majorHAnsi" w:cstheme="majorBidi"/>
                <w:color w:val="000000" w:themeColor="text1"/>
              </w:rPr>
              <w:t xml:space="preserve"> on learning and not distracting others</w:t>
            </w:r>
          </w:p>
        </w:tc>
      </w:tr>
      <w:tr w:rsidR="00A500CE" w:rsidRPr="00D8774E" w14:paraId="724C5353" w14:textId="77777777" w:rsidTr="2E4BFB27">
        <w:trPr>
          <w:trHeight w:val="2555"/>
        </w:trPr>
        <w:tc>
          <w:tcPr>
            <w:tcW w:w="3195" w:type="dxa"/>
            <w:tcMar>
              <w:top w:w="100" w:type="dxa"/>
              <w:left w:w="100" w:type="dxa"/>
              <w:bottom w:w="100" w:type="dxa"/>
              <w:right w:w="100" w:type="dxa"/>
            </w:tcMar>
          </w:tcPr>
          <w:p w14:paraId="240C899C" w14:textId="4FF5E822" w:rsidR="00A500CE" w:rsidRPr="00D8774E" w:rsidRDefault="00516136" w:rsidP="00B34AFE">
            <w:pPr>
              <w:widowControl w:val="0"/>
              <w:pBdr>
                <w:top w:val="nil"/>
                <w:left w:val="nil"/>
                <w:bottom w:val="nil"/>
                <w:right w:val="nil"/>
                <w:between w:val="nil"/>
              </w:pBdr>
              <w:spacing w:line="262" w:lineRule="auto"/>
              <w:ind w:left="126" w:right="399" w:firstLine="1"/>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lastRenderedPageBreak/>
              <w:t xml:space="preserve">Learners have the right to </w:t>
            </w:r>
            <w:r w:rsidR="00CE4CCD" w:rsidRPr="00D8774E">
              <w:rPr>
                <w:rFonts w:asciiTheme="majorHAnsi" w:eastAsia="Calibri" w:hAnsiTheme="majorHAnsi" w:cstheme="majorHAnsi"/>
                <w:b/>
                <w:color w:val="000000"/>
              </w:rPr>
              <w:t>be respected</w:t>
            </w:r>
          </w:p>
        </w:tc>
        <w:tc>
          <w:tcPr>
            <w:tcW w:w="7129" w:type="dxa"/>
            <w:tcMar>
              <w:top w:w="100" w:type="dxa"/>
              <w:left w:w="100" w:type="dxa"/>
              <w:bottom w:w="100" w:type="dxa"/>
              <w:right w:w="100" w:type="dxa"/>
            </w:tcMar>
          </w:tcPr>
          <w:p w14:paraId="1007F387" w14:textId="05003113" w:rsidR="00A500CE" w:rsidRPr="00D8774E" w:rsidRDefault="00516136" w:rsidP="00B34AFE">
            <w:pPr>
              <w:widowControl w:val="0"/>
              <w:pBdr>
                <w:top w:val="nil"/>
                <w:left w:val="nil"/>
                <w:bottom w:val="nil"/>
                <w:right w:val="nil"/>
                <w:between w:val="nil"/>
              </w:pBdr>
              <w:spacing w:line="262" w:lineRule="auto"/>
              <w:ind w:left="120" w:right="496" w:firstLine="7"/>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Learners have the responsibility to respect themselves, others, and </w:t>
            </w:r>
            <w:r w:rsidR="00CE4CCD" w:rsidRPr="00D8774E">
              <w:rPr>
                <w:rFonts w:asciiTheme="majorHAnsi" w:eastAsia="Calibri" w:hAnsiTheme="majorHAnsi" w:cstheme="majorHAnsi"/>
                <w:b/>
                <w:color w:val="000000"/>
              </w:rPr>
              <w:t>the school</w:t>
            </w:r>
            <w:r w:rsidRPr="00D8774E">
              <w:rPr>
                <w:rFonts w:asciiTheme="majorHAnsi" w:eastAsia="Calibri" w:hAnsiTheme="majorHAnsi" w:cstheme="majorHAnsi"/>
                <w:b/>
                <w:color w:val="000000"/>
              </w:rPr>
              <w:t xml:space="preserve"> community: </w:t>
            </w:r>
          </w:p>
          <w:p w14:paraId="1C162AF5" w14:textId="7AF4117A" w:rsidR="00A500CE" w:rsidRPr="00D8774E" w:rsidRDefault="00516136" w:rsidP="2E4BFB27">
            <w:pPr>
              <w:widowControl w:val="0"/>
              <w:pBdr>
                <w:top w:val="nil"/>
                <w:left w:val="nil"/>
                <w:bottom w:val="nil"/>
                <w:right w:val="nil"/>
                <w:between w:val="nil"/>
              </w:pBdr>
              <w:spacing w:before="50"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25A887B0" w:rsidRPr="2E4BFB27">
              <w:rPr>
                <w:rFonts w:asciiTheme="majorHAnsi" w:eastAsia="Calibri" w:hAnsiTheme="majorHAnsi" w:cstheme="majorBidi"/>
                <w:color w:val="000000" w:themeColor="text1"/>
              </w:rPr>
              <w:t>Being</w:t>
            </w:r>
            <w:r w:rsidRPr="2E4BFB27">
              <w:rPr>
                <w:rFonts w:asciiTheme="majorHAnsi" w:eastAsia="Calibri" w:hAnsiTheme="majorHAnsi" w:cstheme="majorBidi"/>
                <w:color w:val="000000" w:themeColor="text1"/>
              </w:rPr>
              <w:t xml:space="preserve"> polite and listening actively to others </w:t>
            </w:r>
          </w:p>
          <w:p w14:paraId="197AB33A" w14:textId="63B93316" w:rsidR="00A500CE" w:rsidRPr="00D8774E" w:rsidRDefault="00516136" w:rsidP="2E4BFB27">
            <w:pPr>
              <w:widowControl w:val="0"/>
              <w:pBdr>
                <w:top w:val="nil"/>
                <w:left w:val="nil"/>
                <w:bottom w:val="nil"/>
                <w:right w:val="nil"/>
                <w:between w:val="nil"/>
              </w:pBdr>
              <w:spacing w:before="68"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25A887B0" w:rsidRPr="2E4BFB27">
              <w:rPr>
                <w:rFonts w:asciiTheme="majorHAnsi" w:eastAsia="Calibri" w:hAnsiTheme="majorHAnsi" w:cstheme="majorBidi"/>
                <w:color w:val="000000" w:themeColor="text1"/>
              </w:rPr>
              <w:t>Being</w:t>
            </w:r>
            <w:r w:rsidRPr="2E4BFB27">
              <w:rPr>
                <w:rFonts w:asciiTheme="majorHAnsi" w:eastAsia="Calibri" w:hAnsiTheme="majorHAnsi" w:cstheme="majorBidi"/>
                <w:color w:val="000000" w:themeColor="text1"/>
              </w:rPr>
              <w:t xml:space="preserve"> kind and inclusive </w:t>
            </w:r>
          </w:p>
          <w:p w14:paraId="133A70B8" w14:textId="3D53B314" w:rsidR="00A500CE" w:rsidRPr="00D8774E" w:rsidRDefault="00516136" w:rsidP="2E4BFB27">
            <w:pPr>
              <w:widowControl w:val="0"/>
              <w:pBdr>
                <w:top w:val="nil"/>
                <w:left w:val="nil"/>
                <w:bottom w:val="nil"/>
                <w:right w:val="nil"/>
                <w:between w:val="nil"/>
              </w:pBdr>
              <w:spacing w:before="71"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1060CABF" w:rsidRPr="2E4BFB27">
              <w:rPr>
                <w:rFonts w:asciiTheme="majorHAnsi" w:eastAsia="Calibri" w:hAnsiTheme="majorHAnsi" w:cstheme="majorBidi"/>
                <w:color w:val="000000" w:themeColor="text1"/>
              </w:rPr>
              <w:t>Accepting</w:t>
            </w:r>
            <w:r w:rsidRPr="2E4BFB27">
              <w:rPr>
                <w:rFonts w:asciiTheme="majorHAnsi" w:eastAsia="Calibri" w:hAnsiTheme="majorHAnsi" w:cstheme="majorBidi"/>
                <w:color w:val="000000" w:themeColor="text1"/>
              </w:rPr>
              <w:t xml:space="preserve"> and respecting differences </w:t>
            </w:r>
          </w:p>
          <w:p w14:paraId="4403029C" w14:textId="2F6906AF" w:rsidR="00A500CE" w:rsidRPr="00D8774E" w:rsidRDefault="00516136" w:rsidP="2E4BFB27">
            <w:pPr>
              <w:widowControl w:val="0"/>
              <w:pBdr>
                <w:top w:val="nil"/>
                <w:left w:val="nil"/>
                <w:bottom w:val="nil"/>
                <w:right w:val="nil"/>
                <w:between w:val="nil"/>
              </w:pBdr>
              <w:spacing w:before="71"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1060CABF" w:rsidRPr="2E4BFB27">
              <w:rPr>
                <w:rFonts w:asciiTheme="majorHAnsi" w:eastAsia="Calibri" w:hAnsiTheme="majorHAnsi" w:cstheme="majorBidi"/>
                <w:color w:val="000000" w:themeColor="text1"/>
              </w:rPr>
              <w:t>Being</w:t>
            </w:r>
            <w:r w:rsidRPr="2E4BFB27">
              <w:rPr>
                <w:rFonts w:asciiTheme="majorHAnsi" w:eastAsia="Calibri" w:hAnsiTheme="majorHAnsi" w:cstheme="majorBidi"/>
                <w:color w:val="000000" w:themeColor="text1"/>
              </w:rPr>
              <w:t xml:space="preserve"> honest and trustworthy </w:t>
            </w:r>
          </w:p>
          <w:p w14:paraId="4287E440" w14:textId="33BAEA5E" w:rsidR="00A500CE" w:rsidRPr="00D8774E" w:rsidRDefault="00516136" w:rsidP="2E4BFB27">
            <w:pPr>
              <w:widowControl w:val="0"/>
              <w:pBdr>
                <w:top w:val="nil"/>
                <w:left w:val="nil"/>
                <w:bottom w:val="nil"/>
                <w:right w:val="nil"/>
                <w:between w:val="nil"/>
              </w:pBdr>
              <w:spacing w:before="68" w:line="262" w:lineRule="auto"/>
              <w:ind w:left="116" w:right="239" w:firstLine="13"/>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1FDF8E40" w:rsidRPr="2E4BFB27">
              <w:rPr>
                <w:rFonts w:asciiTheme="majorHAnsi" w:eastAsia="Calibri" w:hAnsiTheme="majorHAnsi" w:cstheme="majorBidi"/>
                <w:color w:val="000000" w:themeColor="text1"/>
              </w:rPr>
              <w:t>Promptly</w:t>
            </w:r>
            <w:r w:rsidRPr="2E4BFB27">
              <w:rPr>
                <w:rFonts w:asciiTheme="majorHAnsi" w:eastAsia="Calibri" w:hAnsiTheme="majorHAnsi" w:cstheme="majorBidi"/>
                <w:color w:val="000000" w:themeColor="text1"/>
              </w:rPr>
              <w:t xml:space="preserve"> reporting incidences of bullying, harassment or intimidation to </w:t>
            </w:r>
            <w:r w:rsidR="00CE4CCD" w:rsidRPr="2E4BFB27">
              <w:rPr>
                <w:rFonts w:asciiTheme="majorHAnsi" w:eastAsia="Calibri" w:hAnsiTheme="majorHAnsi" w:cstheme="majorBidi"/>
                <w:color w:val="000000" w:themeColor="text1"/>
              </w:rPr>
              <w:t>a trusting</w:t>
            </w:r>
            <w:r w:rsidRPr="2E4BFB27">
              <w:rPr>
                <w:rFonts w:asciiTheme="majorHAnsi" w:eastAsia="Calibri" w:hAnsiTheme="majorHAnsi" w:cstheme="majorBidi"/>
                <w:color w:val="000000" w:themeColor="text1"/>
              </w:rPr>
              <w:t xml:space="preserve"> adult</w:t>
            </w:r>
          </w:p>
        </w:tc>
      </w:tr>
      <w:tr w:rsidR="00A500CE" w:rsidRPr="00D8774E" w14:paraId="630E650A" w14:textId="77777777" w:rsidTr="2E4BFB27">
        <w:trPr>
          <w:trHeight w:val="1939"/>
        </w:trPr>
        <w:tc>
          <w:tcPr>
            <w:tcW w:w="3195" w:type="dxa"/>
            <w:tcMar>
              <w:top w:w="100" w:type="dxa"/>
              <w:left w:w="100" w:type="dxa"/>
              <w:bottom w:w="100" w:type="dxa"/>
              <w:right w:w="100" w:type="dxa"/>
            </w:tcMar>
          </w:tcPr>
          <w:p w14:paraId="75257C74" w14:textId="5E7254B2" w:rsidR="00A500CE" w:rsidRPr="00D8774E" w:rsidRDefault="00516136" w:rsidP="00B34AFE">
            <w:pPr>
              <w:widowControl w:val="0"/>
              <w:pBdr>
                <w:top w:val="nil"/>
                <w:left w:val="nil"/>
                <w:bottom w:val="nil"/>
                <w:right w:val="nil"/>
                <w:between w:val="nil"/>
              </w:pBdr>
              <w:spacing w:line="260" w:lineRule="auto"/>
              <w:ind w:left="120" w:right="399" w:firstLine="7"/>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Learners have the right to </w:t>
            </w:r>
            <w:r w:rsidR="00CE4CCD" w:rsidRPr="00D8774E">
              <w:rPr>
                <w:rFonts w:asciiTheme="majorHAnsi" w:eastAsia="Calibri" w:hAnsiTheme="majorHAnsi" w:cstheme="majorHAnsi"/>
                <w:b/>
                <w:color w:val="000000"/>
              </w:rPr>
              <w:t>be safe</w:t>
            </w:r>
          </w:p>
        </w:tc>
        <w:tc>
          <w:tcPr>
            <w:tcW w:w="7129" w:type="dxa"/>
            <w:tcMar>
              <w:top w:w="100" w:type="dxa"/>
              <w:left w:w="100" w:type="dxa"/>
              <w:bottom w:w="100" w:type="dxa"/>
              <w:right w:w="100" w:type="dxa"/>
            </w:tcMar>
          </w:tcPr>
          <w:p w14:paraId="3A245E29" w14:textId="77777777" w:rsidR="00A500CE" w:rsidRPr="00D8774E" w:rsidRDefault="00516136" w:rsidP="00B34AFE">
            <w:pPr>
              <w:widowControl w:val="0"/>
              <w:pBdr>
                <w:top w:val="nil"/>
                <w:left w:val="nil"/>
                <w:bottom w:val="nil"/>
                <w:right w:val="nil"/>
                <w:between w:val="nil"/>
              </w:pBdr>
              <w:spacing w:line="295" w:lineRule="auto"/>
              <w:ind w:left="129" w:right="361" w:hanging="10"/>
              <w:mirrorIndents/>
              <w:rPr>
                <w:rFonts w:asciiTheme="majorHAnsi" w:eastAsia="Calibri" w:hAnsiTheme="majorHAnsi" w:cstheme="majorHAnsi"/>
                <w:color w:val="000000"/>
              </w:rPr>
            </w:pPr>
            <w:r w:rsidRPr="00D8774E">
              <w:rPr>
                <w:rFonts w:asciiTheme="majorHAnsi" w:eastAsia="Calibri" w:hAnsiTheme="majorHAnsi" w:cstheme="majorHAnsi"/>
                <w:b/>
                <w:color w:val="000000"/>
              </w:rPr>
              <w:t xml:space="preserve">Students have the responsibly to be safe and protect the safety of others </w:t>
            </w:r>
            <w:r w:rsidRPr="00D8774E">
              <w:rPr>
                <w:rFonts w:asciiTheme="majorHAnsi" w:eastAsia="Calibri" w:hAnsiTheme="majorHAnsi" w:cstheme="majorHAnsi"/>
                <w:color w:val="000000"/>
              </w:rPr>
              <w:t xml:space="preserve">*moving the building in a calm and careful manner </w:t>
            </w:r>
          </w:p>
          <w:p w14:paraId="203D13A7" w14:textId="360213CF" w:rsidR="00A500CE" w:rsidRPr="00D8774E" w:rsidRDefault="00516136" w:rsidP="2E4BFB27">
            <w:pPr>
              <w:widowControl w:val="0"/>
              <w:pBdr>
                <w:top w:val="nil"/>
                <w:left w:val="nil"/>
                <w:bottom w:val="nil"/>
                <w:right w:val="nil"/>
                <w:between w:val="nil"/>
              </w:pBdr>
              <w:spacing w:before="20"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1ADDD5FA" w:rsidRPr="2E4BFB27">
              <w:rPr>
                <w:rFonts w:asciiTheme="majorHAnsi" w:eastAsia="Calibri" w:hAnsiTheme="majorHAnsi" w:cstheme="majorBidi"/>
                <w:color w:val="000000" w:themeColor="text1"/>
              </w:rPr>
              <w:t>Staying</w:t>
            </w:r>
            <w:r w:rsidRPr="2E4BFB27">
              <w:rPr>
                <w:rFonts w:asciiTheme="majorHAnsi" w:eastAsia="Calibri" w:hAnsiTheme="majorHAnsi" w:cstheme="majorBidi"/>
                <w:color w:val="000000" w:themeColor="text1"/>
              </w:rPr>
              <w:t xml:space="preserve"> in designated areas </w:t>
            </w:r>
          </w:p>
          <w:p w14:paraId="6227AF74" w14:textId="470A9CF9" w:rsidR="00A500CE" w:rsidRPr="00D8774E" w:rsidRDefault="00516136" w:rsidP="2E4BFB27">
            <w:pPr>
              <w:widowControl w:val="0"/>
              <w:pBdr>
                <w:top w:val="nil"/>
                <w:left w:val="nil"/>
                <w:bottom w:val="nil"/>
                <w:right w:val="nil"/>
                <w:between w:val="nil"/>
              </w:pBdr>
              <w:spacing w:before="68"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1ADDD5FA" w:rsidRPr="2E4BFB27">
              <w:rPr>
                <w:rFonts w:asciiTheme="majorHAnsi" w:eastAsia="Calibri" w:hAnsiTheme="majorHAnsi" w:cstheme="majorBidi"/>
                <w:color w:val="000000" w:themeColor="text1"/>
              </w:rPr>
              <w:t>Participating</w:t>
            </w:r>
            <w:r w:rsidRPr="2E4BFB27">
              <w:rPr>
                <w:rFonts w:asciiTheme="majorHAnsi" w:eastAsia="Calibri" w:hAnsiTheme="majorHAnsi" w:cstheme="majorBidi"/>
                <w:color w:val="000000" w:themeColor="text1"/>
              </w:rPr>
              <w:t xml:space="preserve"> and playing safely </w:t>
            </w:r>
          </w:p>
          <w:p w14:paraId="2782E16A" w14:textId="28627FAD" w:rsidR="00A500CE" w:rsidRPr="00D8774E" w:rsidRDefault="00516136" w:rsidP="2E4BFB27">
            <w:pPr>
              <w:widowControl w:val="0"/>
              <w:pBdr>
                <w:top w:val="nil"/>
                <w:left w:val="nil"/>
                <w:bottom w:val="nil"/>
                <w:right w:val="nil"/>
                <w:between w:val="nil"/>
              </w:pBdr>
              <w:spacing w:before="71" w:line="262" w:lineRule="auto"/>
              <w:ind w:left="127" w:right="523" w:firstLine="2"/>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4D7C1BC1" w:rsidRPr="2E4BFB27">
              <w:rPr>
                <w:rFonts w:asciiTheme="majorHAnsi" w:eastAsia="Calibri" w:hAnsiTheme="majorHAnsi" w:cstheme="majorBidi"/>
                <w:color w:val="000000" w:themeColor="text1"/>
              </w:rPr>
              <w:t>Reporting</w:t>
            </w:r>
            <w:r w:rsidRPr="2E4BFB27">
              <w:rPr>
                <w:rFonts w:asciiTheme="majorHAnsi" w:eastAsia="Calibri" w:hAnsiTheme="majorHAnsi" w:cstheme="majorBidi"/>
                <w:color w:val="000000" w:themeColor="text1"/>
              </w:rPr>
              <w:t xml:space="preserve"> dangerous situations to staff, including possession of </w:t>
            </w:r>
            <w:r w:rsidR="00CE4CCD" w:rsidRPr="2E4BFB27">
              <w:rPr>
                <w:rFonts w:asciiTheme="majorHAnsi" w:eastAsia="Calibri" w:hAnsiTheme="majorHAnsi" w:cstheme="majorBidi"/>
                <w:color w:val="000000" w:themeColor="text1"/>
              </w:rPr>
              <w:t>banned items</w:t>
            </w:r>
            <w:r w:rsidRPr="2E4BFB27">
              <w:rPr>
                <w:rFonts w:asciiTheme="majorHAnsi" w:eastAsia="Calibri" w:hAnsiTheme="majorHAnsi" w:cstheme="majorBidi"/>
                <w:color w:val="000000" w:themeColor="text1"/>
              </w:rPr>
              <w:t xml:space="preserve"> and substances</w:t>
            </w:r>
          </w:p>
        </w:tc>
      </w:tr>
      <w:tr w:rsidR="00A500CE" w:rsidRPr="00D8774E" w14:paraId="697D6A6A" w14:textId="77777777" w:rsidTr="2E4BFB27">
        <w:trPr>
          <w:trHeight w:val="1612"/>
        </w:trPr>
        <w:tc>
          <w:tcPr>
            <w:tcW w:w="3195" w:type="dxa"/>
            <w:tcMar>
              <w:top w:w="100" w:type="dxa"/>
              <w:left w:w="100" w:type="dxa"/>
              <w:bottom w:w="100" w:type="dxa"/>
              <w:right w:w="100" w:type="dxa"/>
            </w:tcMar>
          </w:tcPr>
          <w:p w14:paraId="3A47200D" w14:textId="77777777" w:rsidR="00A500CE" w:rsidRPr="00D8774E" w:rsidRDefault="00516136" w:rsidP="00B34AFE">
            <w:pPr>
              <w:widowControl w:val="0"/>
              <w:pBdr>
                <w:top w:val="nil"/>
                <w:left w:val="nil"/>
                <w:bottom w:val="nil"/>
                <w:right w:val="nil"/>
                <w:between w:val="nil"/>
              </w:pBdr>
              <w:spacing w:line="240" w:lineRule="auto"/>
              <w:ind w:left="128"/>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Learners have the right to  </w:t>
            </w:r>
          </w:p>
          <w:p w14:paraId="55A57062" w14:textId="5EA1B61D" w:rsidR="00A500CE" w:rsidRPr="00D8774E" w:rsidRDefault="00516136" w:rsidP="00B34AFE">
            <w:pPr>
              <w:widowControl w:val="0"/>
              <w:pBdr>
                <w:top w:val="nil"/>
                <w:left w:val="nil"/>
                <w:bottom w:val="nil"/>
                <w:right w:val="nil"/>
                <w:between w:val="nil"/>
              </w:pBdr>
              <w:spacing w:before="32" w:line="262" w:lineRule="auto"/>
              <w:ind w:left="120" w:right="128" w:firstLine="5"/>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privacy and security of </w:t>
            </w:r>
            <w:r w:rsidR="00CE4CCD" w:rsidRPr="00D8774E">
              <w:rPr>
                <w:rFonts w:asciiTheme="majorHAnsi" w:eastAsia="Calibri" w:hAnsiTheme="majorHAnsi" w:cstheme="majorHAnsi"/>
                <w:b/>
                <w:color w:val="000000"/>
              </w:rPr>
              <w:t>personal space</w:t>
            </w:r>
          </w:p>
        </w:tc>
        <w:tc>
          <w:tcPr>
            <w:tcW w:w="7129" w:type="dxa"/>
            <w:tcMar>
              <w:top w:w="100" w:type="dxa"/>
              <w:left w:w="100" w:type="dxa"/>
              <w:bottom w:w="100" w:type="dxa"/>
              <w:right w:w="100" w:type="dxa"/>
            </w:tcMar>
          </w:tcPr>
          <w:p w14:paraId="46D53B63" w14:textId="79DCB05E" w:rsidR="00A500CE" w:rsidRPr="00D8774E" w:rsidRDefault="00516136" w:rsidP="00B34AFE">
            <w:pPr>
              <w:widowControl w:val="0"/>
              <w:pBdr>
                <w:top w:val="nil"/>
                <w:left w:val="nil"/>
                <w:bottom w:val="nil"/>
                <w:right w:val="nil"/>
                <w:between w:val="nil"/>
              </w:pBdr>
              <w:spacing w:line="262" w:lineRule="auto"/>
              <w:ind w:left="120" w:right="535" w:firstLine="7"/>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Learners have the responsibility to respect the property and privacy </w:t>
            </w:r>
            <w:r w:rsidR="00CE4CCD" w:rsidRPr="00D8774E">
              <w:rPr>
                <w:rFonts w:asciiTheme="majorHAnsi" w:eastAsia="Calibri" w:hAnsiTheme="majorHAnsi" w:cstheme="majorHAnsi"/>
                <w:b/>
                <w:color w:val="000000"/>
              </w:rPr>
              <w:t>of other</w:t>
            </w:r>
            <w:r w:rsidRPr="00D8774E">
              <w:rPr>
                <w:rFonts w:asciiTheme="majorHAnsi" w:eastAsia="Calibri" w:hAnsiTheme="majorHAnsi" w:cstheme="majorHAnsi"/>
                <w:b/>
                <w:color w:val="000000"/>
              </w:rPr>
              <w:t xml:space="preserve"> students, staff, and community members </w:t>
            </w:r>
          </w:p>
          <w:p w14:paraId="7D54325B" w14:textId="01D12DF2" w:rsidR="00A500CE" w:rsidRPr="00D8774E" w:rsidRDefault="00516136" w:rsidP="2E4BFB27">
            <w:pPr>
              <w:widowControl w:val="0"/>
              <w:pBdr>
                <w:top w:val="nil"/>
                <w:left w:val="nil"/>
                <w:bottom w:val="nil"/>
                <w:right w:val="nil"/>
                <w:between w:val="nil"/>
              </w:pBdr>
              <w:spacing w:before="50"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10CCFDB8" w:rsidRPr="2E4BFB27">
              <w:rPr>
                <w:rFonts w:asciiTheme="majorHAnsi" w:eastAsia="Calibri" w:hAnsiTheme="majorHAnsi" w:cstheme="majorBidi"/>
                <w:color w:val="000000" w:themeColor="text1"/>
              </w:rPr>
              <w:t>Respecting</w:t>
            </w:r>
            <w:r w:rsidRPr="2E4BFB27">
              <w:rPr>
                <w:rFonts w:asciiTheme="majorHAnsi" w:eastAsia="Calibri" w:hAnsiTheme="majorHAnsi" w:cstheme="majorBidi"/>
                <w:color w:val="000000" w:themeColor="text1"/>
              </w:rPr>
              <w:t xml:space="preserve"> the property of others (lockers, phones) </w:t>
            </w:r>
          </w:p>
          <w:p w14:paraId="221CD4C2" w14:textId="45C3E386" w:rsidR="00A500CE" w:rsidRPr="00D8774E" w:rsidRDefault="00516136" w:rsidP="2E4BFB27">
            <w:pPr>
              <w:widowControl w:val="0"/>
              <w:pBdr>
                <w:top w:val="nil"/>
                <w:left w:val="nil"/>
                <w:bottom w:val="nil"/>
                <w:right w:val="nil"/>
                <w:between w:val="nil"/>
              </w:pBdr>
              <w:spacing w:before="68"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3A6FE09F" w:rsidRPr="2E4BFB27">
              <w:rPr>
                <w:rFonts w:asciiTheme="majorHAnsi" w:eastAsia="Calibri" w:hAnsiTheme="majorHAnsi" w:cstheme="majorBidi"/>
                <w:color w:val="000000" w:themeColor="text1"/>
              </w:rPr>
              <w:t>Respecting</w:t>
            </w:r>
            <w:r w:rsidRPr="2E4BFB27">
              <w:rPr>
                <w:rFonts w:asciiTheme="majorHAnsi" w:eastAsia="Calibri" w:hAnsiTheme="majorHAnsi" w:cstheme="majorBidi"/>
                <w:color w:val="000000" w:themeColor="text1"/>
              </w:rPr>
              <w:t xml:space="preserve"> personal boundaries </w:t>
            </w:r>
          </w:p>
          <w:p w14:paraId="471AC827" w14:textId="402F9CEA" w:rsidR="00A500CE" w:rsidRPr="00D8774E" w:rsidRDefault="00516136" w:rsidP="2E4BFB27">
            <w:pPr>
              <w:widowControl w:val="0"/>
              <w:pBdr>
                <w:top w:val="nil"/>
                <w:left w:val="nil"/>
                <w:bottom w:val="nil"/>
                <w:right w:val="nil"/>
                <w:between w:val="nil"/>
              </w:pBdr>
              <w:spacing w:before="71"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3A6FE09F" w:rsidRPr="2E4BFB27">
              <w:rPr>
                <w:rFonts w:asciiTheme="majorHAnsi" w:eastAsia="Calibri" w:hAnsiTheme="majorHAnsi" w:cstheme="majorBidi"/>
                <w:color w:val="000000" w:themeColor="text1"/>
              </w:rPr>
              <w:t>Asking</w:t>
            </w:r>
            <w:r w:rsidRPr="2E4BFB27">
              <w:rPr>
                <w:rFonts w:asciiTheme="majorHAnsi" w:eastAsia="Calibri" w:hAnsiTheme="majorHAnsi" w:cstheme="majorBidi"/>
                <w:color w:val="000000" w:themeColor="text1"/>
              </w:rPr>
              <w:t xml:space="preserve"> before photographing/recording someone</w:t>
            </w:r>
          </w:p>
        </w:tc>
      </w:tr>
      <w:tr w:rsidR="00A500CE" w:rsidRPr="00D8774E" w14:paraId="78029401" w14:textId="77777777" w:rsidTr="2E4BFB27">
        <w:trPr>
          <w:trHeight w:val="1611"/>
        </w:trPr>
        <w:tc>
          <w:tcPr>
            <w:tcW w:w="3195" w:type="dxa"/>
            <w:tcMar>
              <w:top w:w="100" w:type="dxa"/>
              <w:left w:w="100" w:type="dxa"/>
              <w:bottom w:w="100" w:type="dxa"/>
              <w:right w:w="100" w:type="dxa"/>
            </w:tcMar>
          </w:tcPr>
          <w:p w14:paraId="0B685414" w14:textId="01232279" w:rsidR="00A500CE" w:rsidRPr="00D8774E" w:rsidRDefault="00516136" w:rsidP="00B34AFE">
            <w:pPr>
              <w:widowControl w:val="0"/>
              <w:pBdr>
                <w:top w:val="nil"/>
                <w:left w:val="nil"/>
                <w:bottom w:val="nil"/>
                <w:right w:val="nil"/>
                <w:between w:val="nil"/>
              </w:pBdr>
              <w:spacing w:line="262" w:lineRule="auto"/>
              <w:ind w:left="126" w:right="230" w:firstLine="1"/>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Learners have the right to </w:t>
            </w:r>
            <w:r w:rsidR="00CE4CCD" w:rsidRPr="00D8774E">
              <w:rPr>
                <w:rFonts w:asciiTheme="majorHAnsi" w:eastAsia="Calibri" w:hAnsiTheme="majorHAnsi" w:cstheme="majorHAnsi"/>
                <w:b/>
                <w:color w:val="000000"/>
              </w:rPr>
              <w:t>use learning</w:t>
            </w:r>
            <w:r w:rsidRPr="00D8774E">
              <w:rPr>
                <w:rFonts w:asciiTheme="majorHAnsi" w:eastAsia="Calibri" w:hAnsiTheme="majorHAnsi" w:cstheme="majorHAnsi"/>
                <w:b/>
                <w:color w:val="000000"/>
              </w:rPr>
              <w:t xml:space="preserve"> tools, equipment </w:t>
            </w:r>
            <w:r w:rsidR="00CE4CCD" w:rsidRPr="00D8774E">
              <w:rPr>
                <w:rFonts w:asciiTheme="majorHAnsi" w:eastAsia="Calibri" w:hAnsiTheme="majorHAnsi" w:cstheme="majorHAnsi"/>
                <w:b/>
                <w:color w:val="000000"/>
              </w:rPr>
              <w:t>and property</w:t>
            </w:r>
          </w:p>
        </w:tc>
        <w:tc>
          <w:tcPr>
            <w:tcW w:w="7129" w:type="dxa"/>
            <w:tcMar>
              <w:top w:w="100" w:type="dxa"/>
              <w:left w:w="100" w:type="dxa"/>
              <w:bottom w:w="100" w:type="dxa"/>
              <w:right w:w="100" w:type="dxa"/>
            </w:tcMar>
          </w:tcPr>
          <w:p w14:paraId="3C6E4880" w14:textId="6D60AD94" w:rsidR="00A500CE" w:rsidRPr="00D8774E" w:rsidRDefault="00516136" w:rsidP="00B34AFE">
            <w:pPr>
              <w:widowControl w:val="0"/>
              <w:pBdr>
                <w:top w:val="nil"/>
                <w:left w:val="nil"/>
                <w:bottom w:val="nil"/>
                <w:right w:val="nil"/>
                <w:between w:val="nil"/>
              </w:pBdr>
              <w:spacing w:line="262" w:lineRule="auto"/>
              <w:ind w:left="120" w:right="254" w:firstLine="7"/>
              <w:mirrorIndents/>
              <w:rPr>
                <w:rFonts w:asciiTheme="majorHAnsi" w:eastAsia="Calibri" w:hAnsiTheme="majorHAnsi" w:cstheme="majorHAnsi"/>
                <w:b/>
                <w:color w:val="000000"/>
              </w:rPr>
            </w:pPr>
            <w:r w:rsidRPr="00D8774E">
              <w:rPr>
                <w:rFonts w:asciiTheme="majorHAnsi" w:eastAsia="Calibri" w:hAnsiTheme="majorHAnsi" w:cstheme="majorHAnsi"/>
                <w:b/>
                <w:color w:val="000000"/>
              </w:rPr>
              <w:t xml:space="preserve">Leaners have the right to use equipment and property in accordance </w:t>
            </w:r>
            <w:r w:rsidR="00CE4CCD" w:rsidRPr="00D8774E">
              <w:rPr>
                <w:rFonts w:asciiTheme="majorHAnsi" w:eastAsia="Calibri" w:hAnsiTheme="majorHAnsi" w:cstheme="majorHAnsi"/>
                <w:b/>
                <w:color w:val="000000"/>
              </w:rPr>
              <w:t>with all</w:t>
            </w:r>
            <w:r w:rsidRPr="00D8774E">
              <w:rPr>
                <w:rFonts w:asciiTheme="majorHAnsi" w:eastAsia="Calibri" w:hAnsiTheme="majorHAnsi" w:cstheme="majorHAnsi"/>
                <w:b/>
                <w:color w:val="000000"/>
              </w:rPr>
              <w:t xml:space="preserve"> applicable rules, and with care </w:t>
            </w:r>
          </w:p>
          <w:p w14:paraId="6DE02A0B" w14:textId="799BD0C9" w:rsidR="00A500CE" w:rsidRPr="00D8774E" w:rsidRDefault="00516136" w:rsidP="2E4BFB27">
            <w:pPr>
              <w:widowControl w:val="0"/>
              <w:pBdr>
                <w:top w:val="nil"/>
                <w:left w:val="nil"/>
                <w:bottom w:val="nil"/>
                <w:right w:val="nil"/>
                <w:between w:val="nil"/>
              </w:pBdr>
              <w:spacing w:before="48"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298E3F21" w:rsidRPr="2E4BFB27">
              <w:rPr>
                <w:rFonts w:asciiTheme="majorHAnsi" w:eastAsia="Calibri" w:hAnsiTheme="majorHAnsi" w:cstheme="majorBidi"/>
                <w:color w:val="000000" w:themeColor="text1"/>
              </w:rPr>
              <w:t>Asking</w:t>
            </w:r>
            <w:r w:rsidRPr="2E4BFB27">
              <w:rPr>
                <w:rFonts w:asciiTheme="majorHAnsi" w:eastAsia="Calibri" w:hAnsiTheme="majorHAnsi" w:cstheme="majorBidi"/>
                <w:color w:val="000000" w:themeColor="text1"/>
              </w:rPr>
              <w:t xml:space="preserve"> before borrowing items </w:t>
            </w:r>
          </w:p>
          <w:p w14:paraId="4BB9D624" w14:textId="00CF81D1" w:rsidR="00A500CE" w:rsidRPr="00D8774E" w:rsidRDefault="00516136" w:rsidP="2E4BFB27">
            <w:pPr>
              <w:widowControl w:val="0"/>
              <w:pBdr>
                <w:top w:val="nil"/>
                <w:left w:val="nil"/>
                <w:bottom w:val="nil"/>
                <w:right w:val="nil"/>
                <w:between w:val="nil"/>
              </w:pBdr>
              <w:spacing w:before="71"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298E3F21" w:rsidRPr="2E4BFB27">
              <w:rPr>
                <w:rFonts w:asciiTheme="majorHAnsi" w:eastAsia="Calibri" w:hAnsiTheme="majorHAnsi" w:cstheme="majorBidi"/>
                <w:color w:val="000000" w:themeColor="text1"/>
              </w:rPr>
              <w:t>Cleaning</w:t>
            </w:r>
            <w:r w:rsidRPr="2E4BFB27">
              <w:rPr>
                <w:rFonts w:asciiTheme="majorHAnsi" w:eastAsia="Calibri" w:hAnsiTheme="majorHAnsi" w:cstheme="majorBidi"/>
                <w:color w:val="000000" w:themeColor="text1"/>
              </w:rPr>
              <w:t xml:space="preserve"> and returning borrowed items </w:t>
            </w:r>
          </w:p>
          <w:p w14:paraId="3358FD85" w14:textId="4811A52F" w:rsidR="00A500CE" w:rsidRPr="00D8774E" w:rsidRDefault="00516136" w:rsidP="2E4BFB27">
            <w:pPr>
              <w:widowControl w:val="0"/>
              <w:pBdr>
                <w:top w:val="nil"/>
                <w:left w:val="nil"/>
                <w:bottom w:val="nil"/>
                <w:right w:val="nil"/>
                <w:between w:val="nil"/>
              </w:pBdr>
              <w:spacing w:before="68" w:line="240" w:lineRule="auto"/>
              <w:ind w:left="129"/>
              <w:mirrorIndents/>
              <w:rPr>
                <w:rFonts w:asciiTheme="majorHAnsi" w:eastAsia="Calibri" w:hAnsiTheme="majorHAnsi" w:cstheme="majorBidi"/>
                <w:color w:val="000000"/>
              </w:rPr>
            </w:pPr>
            <w:r w:rsidRPr="2E4BFB27">
              <w:rPr>
                <w:rFonts w:asciiTheme="majorHAnsi" w:eastAsia="Calibri" w:hAnsiTheme="majorHAnsi" w:cstheme="majorBidi"/>
                <w:color w:val="000000" w:themeColor="text1"/>
              </w:rPr>
              <w:t>*</w:t>
            </w:r>
            <w:r w:rsidR="09AA93B1" w:rsidRPr="2E4BFB27">
              <w:rPr>
                <w:rFonts w:asciiTheme="majorHAnsi" w:eastAsia="Calibri" w:hAnsiTheme="majorHAnsi" w:cstheme="majorBidi"/>
                <w:color w:val="000000" w:themeColor="text1"/>
              </w:rPr>
              <w:t>Respecting</w:t>
            </w:r>
            <w:r w:rsidRPr="2E4BFB27">
              <w:rPr>
                <w:rFonts w:asciiTheme="majorHAnsi" w:eastAsia="Calibri" w:hAnsiTheme="majorHAnsi" w:cstheme="majorBidi"/>
                <w:color w:val="000000" w:themeColor="text1"/>
              </w:rPr>
              <w:t xml:space="preserve"> spaces, </w:t>
            </w:r>
            <w:r w:rsidR="26C64B91" w:rsidRPr="2E4BFB27">
              <w:rPr>
                <w:rFonts w:asciiTheme="majorHAnsi" w:eastAsia="Calibri" w:hAnsiTheme="majorHAnsi" w:cstheme="majorBidi"/>
                <w:color w:val="000000" w:themeColor="text1"/>
              </w:rPr>
              <w:t>furniture,</w:t>
            </w:r>
            <w:r w:rsidRPr="2E4BFB27">
              <w:rPr>
                <w:rFonts w:asciiTheme="majorHAnsi" w:eastAsia="Calibri" w:hAnsiTheme="majorHAnsi" w:cstheme="majorBidi"/>
                <w:color w:val="000000" w:themeColor="text1"/>
              </w:rPr>
              <w:t xml:space="preserve"> and equipment </w:t>
            </w:r>
          </w:p>
        </w:tc>
      </w:tr>
    </w:tbl>
    <w:p w14:paraId="317F2961" w14:textId="77777777" w:rsidR="00D8774E" w:rsidRPr="00D8774E" w:rsidRDefault="00D8774E" w:rsidP="00B34AFE">
      <w:pPr>
        <w:widowControl w:val="0"/>
        <w:pBdr>
          <w:top w:val="nil"/>
          <w:left w:val="nil"/>
          <w:bottom w:val="nil"/>
          <w:right w:val="nil"/>
          <w:between w:val="nil"/>
        </w:pBdr>
        <w:mirrorIndents/>
        <w:rPr>
          <w:rFonts w:asciiTheme="majorHAnsi" w:hAnsiTheme="majorHAnsi" w:cstheme="majorHAnsi"/>
          <w:color w:val="000000"/>
        </w:rPr>
      </w:pPr>
    </w:p>
    <w:sectPr w:rsidR="00D8774E" w:rsidRPr="00D8774E" w:rsidSect="00DD6754">
      <w:headerReference w:type="default" r:id="rId9"/>
      <w:footerReference w:type="default" r:id="rId10"/>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E8BC2" w14:textId="77777777" w:rsidR="00A16B5A" w:rsidRDefault="00A16B5A" w:rsidP="00DD6754">
      <w:pPr>
        <w:spacing w:line="240" w:lineRule="auto"/>
      </w:pPr>
      <w:r>
        <w:separator/>
      </w:r>
    </w:p>
  </w:endnote>
  <w:endnote w:type="continuationSeparator" w:id="0">
    <w:p w14:paraId="7224EBE4" w14:textId="77777777" w:rsidR="00A16B5A" w:rsidRDefault="00A16B5A" w:rsidP="00DD6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E16E843-14B0-45A9-B3E8-505811401B0B}"/>
    <w:embedItalic r:id="rId2" w:fontKey="{5D4F65B2-9C63-4DA5-8898-2E009F49D5DF}"/>
  </w:font>
  <w:font w:name="Calibri">
    <w:panose1 w:val="020F0502020204030204"/>
    <w:charset w:val="00"/>
    <w:family w:val="swiss"/>
    <w:pitch w:val="variable"/>
    <w:sig w:usb0="E4002EFF" w:usb1="C000247B" w:usb2="00000009" w:usb3="00000000" w:csb0="000001FF" w:csb1="00000000"/>
    <w:embedRegular r:id="rId3" w:fontKey="{A4ED7463-F58D-4DC2-AD0F-C2C038AFE999}"/>
    <w:embedBold r:id="rId4" w:fontKey="{A5B2EE2B-B36D-4525-B977-234B243279A1}"/>
  </w:font>
  <w:font w:name="Noto Sans Symbols">
    <w:altName w:val="Calibri"/>
    <w:charset w:val="00"/>
    <w:family w:val="auto"/>
    <w:pitch w:val="default"/>
    <w:embedRegular r:id="rId5" w:fontKey="{8C94F5B1-E400-4FA7-9E76-D2E3917FE5F1}"/>
  </w:font>
  <w:font w:name="Cambria">
    <w:panose1 w:val="02040503050406030204"/>
    <w:charset w:val="00"/>
    <w:family w:val="roman"/>
    <w:pitch w:val="variable"/>
    <w:sig w:usb0="E00006FF" w:usb1="420024FF" w:usb2="02000000" w:usb3="00000000" w:csb0="0000019F" w:csb1="00000000"/>
    <w:embedRegular r:id="rId6" w:fontKey="{C782EA77-E5D9-4D23-A570-ECDA5069EA77}"/>
    <w:embedBold r:id="rId7" w:fontKey="{25BB15AE-E31C-4A56-81E4-50FB7475D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4BFB27" w14:paraId="6AC40635" w14:textId="77777777" w:rsidTr="2E4BFB27">
      <w:trPr>
        <w:trHeight w:val="300"/>
      </w:trPr>
      <w:tc>
        <w:tcPr>
          <w:tcW w:w="3120" w:type="dxa"/>
        </w:tcPr>
        <w:p w14:paraId="04E4F09E" w14:textId="07E130D4" w:rsidR="2E4BFB27" w:rsidRDefault="2E4BFB27" w:rsidP="2E4BFB27">
          <w:pPr>
            <w:pStyle w:val="Header"/>
            <w:ind w:left="-115"/>
          </w:pPr>
        </w:p>
      </w:tc>
      <w:tc>
        <w:tcPr>
          <w:tcW w:w="3120" w:type="dxa"/>
        </w:tcPr>
        <w:p w14:paraId="6F2A2590" w14:textId="77F7C570" w:rsidR="2E4BFB27" w:rsidRDefault="2E4BFB27" w:rsidP="2E4BFB27">
          <w:pPr>
            <w:pStyle w:val="Header"/>
            <w:jc w:val="center"/>
          </w:pPr>
        </w:p>
      </w:tc>
      <w:tc>
        <w:tcPr>
          <w:tcW w:w="3120" w:type="dxa"/>
        </w:tcPr>
        <w:p w14:paraId="26E2A7B2" w14:textId="7757BFB3" w:rsidR="2E4BFB27" w:rsidRDefault="2E4BFB27" w:rsidP="2E4BFB27">
          <w:pPr>
            <w:pStyle w:val="Header"/>
            <w:ind w:right="-115"/>
            <w:jc w:val="right"/>
          </w:pPr>
        </w:p>
      </w:tc>
    </w:tr>
  </w:tbl>
  <w:p w14:paraId="353C8AD6" w14:textId="2C759A60" w:rsidR="2E4BFB27" w:rsidRDefault="2E4BFB27" w:rsidP="2E4BF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4F088" w14:textId="77777777" w:rsidR="00A16B5A" w:rsidRDefault="00A16B5A" w:rsidP="00DD6754">
      <w:pPr>
        <w:spacing w:line="240" w:lineRule="auto"/>
      </w:pPr>
      <w:r>
        <w:separator/>
      </w:r>
    </w:p>
  </w:footnote>
  <w:footnote w:type="continuationSeparator" w:id="0">
    <w:p w14:paraId="35DECA6D" w14:textId="77777777" w:rsidR="00A16B5A" w:rsidRDefault="00A16B5A" w:rsidP="00DD67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659C" w14:textId="44667CE0" w:rsidR="00DD6754" w:rsidRDefault="00D8774E" w:rsidP="00D8774E">
    <w:pPr>
      <w:widowControl w:val="0"/>
      <w:pBdr>
        <w:top w:val="nil"/>
        <w:left w:val="nil"/>
        <w:bottom w:val="nil"/>
        <w:right w:val="nil"/>
        <w:between w:val="nil"/>
      </w:pBdr>
      <w:spacing w:before="341" w:line="240" w:lineRule="auto"/>
      <w:ind w:left="14"/>
      <w:mirrorIndents/>
      <w:rPr>
        <w:rFonts w:asciiTheme="minorHAnsi" w:hAnsiTheme="minorHAnsi"/>
        <w:b/>
        <w:color w:val="006600"/>
        <w:sz w:val="31"/>
        <w:szCs w:val="31"/>
      </w:rPr>
    </w:pPr>
    <w:r>
      <w:rPr>
        <w:rFonts w:asciiTheme="minorHAnsi" w:hAnsiTheme="minorHAnsi"/>
        <w:b/>
        <w:noProof/>
        <w:color w:val="006600"/>
        <w:sz w:val="31"/>
        <w:szCs w:val="31"/>
      </w:rPr>
      <w:drawing>
        <wp:anchor distT="0" distB="0" distL="114300" distR="114300" simplePos="0" relativeHeight="251660288" behindDoc="1" locked="0" layoutInCell="1" allowOverlap="1" wp14:anchorId="2AD16F0C" wp14:editId="3ADDA8AB">
          <wp:simplePos x="0" y="0"/>
          <wp:positionH relativeFrom="column">
            <wp:posOffset>-677908</wp:posOffset>
          </wp:positionH>
          <wp:positionV relativeFrom="paragraph">
            <wp:posOffset>279581</wp:posOffset>
          </wp:positionV>
          <wp:extent cx="851535" cy="851535"/>
          <wp:effectExtent l="57150" t="57150" r="24765" b="62865"/>
          <wp:wrapNone/>
          <wp:docPr id="684365049" name="Picture 1" descr="A logo of a jagu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7009" name="Picture 1" descr="A logo of a jaguar&#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rot="20066077">
                    <a:off x="0" y="0"/>
                    <a:ext cx="851535" cy="851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6600"/>
        <w:sz w:val="31"/>
        <w:szCs w:val="31"/>
      </w:rPr>
      <w:drawing>
        <wp:anchor distT="0" distB="0" distL="114300" distR="114300" simplePos="0" relativeHeight="251658240" behindDoc="1" locked="0" layoutInCell="1" allowOverlap="1" wp14:anchorId="4A442557" wp14:editId="106E6899">
          <wp:simplePos x="0" y="0"/>
          <wp:positionH relativeFrom="column">
            <wp:posOffset>5645847</wp:posOffset>
          </wp:positionH>
          <wp:positionV relativeFrom="paragraph">
            <wp:posOffset>282574</wp:posOffset>
          </wp:positionV>
          <wp:extent cx="851535" cy="851535"/>
          <wp:effectExtent l="57150" t="57150" r="62865" b="62865"/>
          <wp:wrapNone/>
          <wp:docPr id="999887009" name="Picture 1" descr="A logo of a jagu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7009" name="Picture 1" descr="A logo of a jaguar&#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rot="1482706">
                    <a:off x="0" y="0"/>
                    <a:ext cx="851535" cy="851535"/>
                  </a:xfrm>
                  <a:prstGeom prst="rect">
                    <a:avLst/>
                  </a:prstGeom>
                </pic:spPr>
              </pic:pic>
            </a:graphicData>
          </a:graphic>
          <wp14:sizeRelH relativeFrom="page">
            <wp14:pctWidth>0</wp14:pctWidth>
          </wp14:sizeRelH>
          <wp14:sizeRelV relativeFrom="page">
            <wp14:pctHeight>0</wp14:pctHeight>
          </wp14:sizeRelV>
        </wp:anchor>
      </w:drawing>
    </w:r>
  </w:p>
  <w:p w14:paraId="4B69C5F2" w14:textId="7D11F934" w:rsidR="00DD6754" w:rsidRPr="00B34AFE" w:rsidRDefault="2E4BFB27" w:rsidP="2E4BFB27">
    <w:pPr>
      <w:widowControl w:val="0"/>
      <w:pBdr>
        <w:top w:val="nil"/>
        <w:left w:val="nil"/>
        <w:bottom w:val="nil"/>
        <w:right w:val="nil"/>
        <w:between w:val="nil"/>
      </w:pBdr>
      <w:spacing w:before="341" w:line="240" w:lineRule="auto"/>
      <w:ind w:left="14"/>
      <w:mirrorIndents/>
      <w:rPr>
        <w:rFonts w:asciiTheme="minorHAnsi" w:hAnsiTheme="minorHAnsi"/>
        <w:b/>
        <w:bCs/>
        <w:color w:val="006600"/>
        <w:sz w:val="31"/>
        <w:szCs w:val="31"/>
      </w:rPr>
    </w:pPr>
    <w:r w:rsidRPr="2E4BFB27">
      <w:rPr>
        <w:rFonts w:asciiTheme="minorHAnsi" w:hAnsiTheme="minorHAnsi"/>
        <w:b/>
        <w:bCs/>
        <w:color w:val="006600"/>
        <w:sz w:val="31"/>
        <w:szCs w:val="31"/>
      </w:rPr>
      <w:t>ÉCOLE GLENROSA MIDDLE SCHOOL CODE OF CONDUCT 202</w:t>
    </w:r>
    <w:r w:rsidR="009A232E">
      <w:rPr>
        <w:rFonts w:asciiTheme="minorHAnsi" w:hAnsiTheme="minorHAnsi"/>
        <w:b/>
        <w:bCs/>
        <w:color w:val="006600"/>
        <w:sz w:val="31"/>
        <w:szCs w:val="31"/>
      </w:rPr>
      <w:t>5</w:t>
    </w:r>
    <w:r w:rsidRPr="2E4BFB27">
      <w:rPr>
        <w:rFonts w:asciiTheme="minorHAnsi" w:hAnsiTheme="minorHAnsi"/>
        <w:b/>
        <w:bCs/>
        <w:color w:val="006600"/>
        <w:sz w:val="31"/>
        <w:szCs w:val="31"/>
      </w:rPr>
      <w:t>-2</w:t>
    </w:r>
    <w:r w:rsidR="009A232E">
      <w:rPr>
        <w:rFonts w:asciiTheme="minorHAnsi" w:hAnsiTheme="minorHAnsi"/>
        <w:b/>
        <w:bCs/>
        <w:color w:val="006600"/>
        <w:sz w:val="31"/>
        <w:szCs w:val="31"/>
      </w:rPr>
      <w:t>6</w:t>
    </w:r>
  </w:p>
  <w:p w14:paraId="6728761B" w14:textId="0FC21EDD" w:rsidR="00DD6754" w:rsidRDefault="00DD675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4iktPdL8" int2:invalidationBookmarkName="" int2:hashCode="ENf8aeXW44XBJw" int2:id="5wiCorS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4224"/>
    <w:multiLevelType w:val="hybridMultilevel"/>
    <w:tmpl w:val="B2EE04E4"/>
    <w:lvl w:ilvl="0" w:tplc="C6B6C296">
      <w:start w:val="1"/>
      <w:numFmt w:val="bullet"/>
      <w:lvlText w:val=""/>
      <w:lvlJc w:val="left"/>
      <w:pPr>
        <w:ind w:left="360" w:hanging="360"/>
      </w:pPr>
      <w:rPr>
        <w:rFonts w:ascii="Symbol" w:hAnsi="Symbol" w:hint="default"/>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0BF6D6D"/>
    <w:multiLevelType w:val="hybridMultilevel"/>
    <w:tmpl w:val="7598B7F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15:restartNumberingAfterBreak="0">
    <w:nsid w:val="518D5E10"/>
    <w:multiLevelType w:val="multilevel"/>
    <w:tmpl w:val="CBBC8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98781B"/>
    <w:multiLevelType w:val="hybridMultilevel"/>
    <w:tmpl w:val="D4F43F0C"/>
    <w:lvl w:ilvl="0" w:tplc="C6B6C296">
      <w:start w:val="1"/>
      <w:numFmt w:val="bullet"/>
      <w:lvlText w:val=""/>
      <w:lvlJc w:val="left"/>
      <w:pPr>
        <w:ind w:left="1611" w:hanging="360"/>
      </w:pPr>
      <w:rPr>
        <w:rFonts w:ascii="Symbol" w:hAnsi="Symbol" w:hint="default"/>
        <w:sz w:val="19"/>
        <w:szCs w:val="19"/>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num w:numId="1" w16cid:durableId="1103889005">
    <w:abstractNumId w:val="1"/>
  </w:num>
  <w:num w:numId="2" w16cid:durableId="86003557">
    <w:abstractNumId w:val="0"/>
  </w:num>
  <w:num w:numId="3" w16cid:durableId="744453971">
    <w:abstractNumId w:val="3"/>
  </w:num>
  <w:num w:numId="4" w16cid:durableId="1819879218">
    <w:abstractNumId w:val="2"/>
  </w:num>
  <w:num w:numId="5" w16cid:durableId="1217082071">
    <w:abstractNumId w:val="2"/>
    <w:lvlOverride w:ilvl="1">
      <w:lvl w:ilvl="1">
        <w:numFmt w:val="bullet"/>
        <w:lvlText w:val=""/>
        <w:lvlJc w:val="left"/>
        <w:pPr>
          <w:tabs>
            <w:tab w:val="num" w:pos="1440"/>
          </w:tabs>
          <w:ind w:left="1440" w:hanging="360"/>
        </w:pPr>
        <w:rPr>
          <w:rFonts w:ascii="Symbol" w:hAnsi="Symbol" w:hint="default"/>
          <w:sz w:val="20"/>
        </w:rPr>
      </w:lvl>
    </w:lvlOverride>
  </w:num>
  <w:num w:numId="6" w16cid:durableId="1338121103">
    <w:abstractNumId w:val="2"/>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0CE"/>
    <w:rsid w:val="000654A2"/>
    <w:rsid w:val="002936FA"/>
    <w:rsid w:val="004154CC"/>
    <w:rsid w:val="004918CF"/>
    <w:rsid w:val="00516136"/>
    <w:rsid w:val="005D6D4B"/>
    <w:rsid w:val="00874E36"/>
    <w:rsid w:val="00930D73"/>
    <w:rsid w:val="009A232E"/>
    <w:rsid w:val="00A041A9"/>
    <w:rsid w:val="00A16B5A"/>
    <w:rsid w:val="00A500CE"/>
    <w:rsid w:val="00A87D82"/>
    <w:rsid w:val="00B34AFE"/>
    <w:rsid w:val="00CE4CCD"/>
    <w:rsid w:val="00D4651C"/>
    <w:rsid w:val="00D8774E"/>
    <w:rsid w:val="00DC3FA8"/>
    <w:rsid w:val="00DD6754"/>
    <w:rsid w:val="00DF0D2B"/>
    <w:rsid w:val="00F1047F"/>
    <w:rsid w:val="00F65E26"/>
    <w:rsid w:val="00FA6204"/>
    <w:rsid w:val="09AA93B1"/>
    <w:rsid w:val="1060CABF"/>
    <w:rsid w:val="10CCFDB8"/>
    <w:rsid w:val="19032CDE"/>
    <w:rsid w:val="1ADDD5FA"/>
    <w:rsid w:val="1EB8217D"/>
    <w:rsid w:val="1FDF8E40"/>
    <w:rsid w:val="24C0B38B"/>
    <w:rsid w:val="24E86EB0"/>
    <w:rsid w:val="25A887B0"/>
    <w:rsid w:val="26C64B91"/>
    <w:rsid w:val="298E3F21"/>
    <w:rsid w:val="2E4BFB27"/>
    <w:rsid w:val="3A6FE09F"/>
    <w:rsid w:val="402ACEC9"/>
    <w:rsid w:val="4D7C1BC1"/>
    <w:rsid w:val="5F36D8DE"/>
    <w:rsid w:val="669043F8"/>
    <w:rsid w:val="77B7B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43C57"/>
  <w15:docId w15:val="{4055B603-1E7C-4920-94A6-6DBACD0CB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D6754"/>
    <w:pPr>
      <w:ind w:left="720"/>
      <w:contextualSpacing/>
    </w:pPr>
  </w:style>
  <w:style w:type="character" w:styleId="Hyperlink">
    <w:name w:val="Hyperlink"/>
    <w:basedOn w:val="DefaultParagraphFont"/>
    <w:uiPriority w:val="99"/>
    <w:unhideWhenUsed/>
    <w:rsid w:val="00DD6754"/>
    <w:rPr>
      <w:color w:val="0000FF" w:themeColor="hyperlink"/>
      <w:u w:val="single"/>
    </w:rPr>
  </w:style>
  <w:style w:type="paragraph" w:styleId="Header">
    <w:name w:val="header"/>
    <w:basedOn w:val="Normal"/>
    <w:link w:val="HeaderChar"/>
    <w:uiPriority w:val="99"/>
    <w:unhideWhenUsed/>
    <w:rsid w:val="00DD6754"/>
    <w:pPr>
      <w:tabs>
        <w:tab w:val="center" w:pos="4680"/>
        <w:tab w:val="right" w:pos="9360"/>
      </w:tabs>
      <w:spacing w:line="240" w:lineRule="auto"/>
    </w:pPr>
  </w:style>
  <w:style w:type="character" w:customStyle="1" w:styleId="HeaderChar">
    <w:name w:val="Header Char"/>
    <w:basedOn w:val="DefaultParagraphFont"/>
    <w:link w:val="Header"/>
    <w:uiPriority w:val="99"/>
    <w:rsid w:val="00DD6754"/>
  </w:style>
  <w:style w:type="paragraph" w:styleId="Footer">
    <w:name w:val="footer"/>
    <w:basedOn w:val="Normal"/>
    <w:link w:val="FooterChar"/>
    <w:uiPriority w:val="99"/>
    <w:unhideWhenUsed/>
    <w:rsid w:val="00DD6754"/>
    <w:pPr>
      <w:tabs>
        <w:tab w:val="center" w:pos="4680"/>
        <w:tab w:val="right" w:pos="9360"/>
      </w:tabs>
      <w:spacing w:line="240" w:lineRule="auto"/>
    </w:pPr>
  </w:style>
  <w:style w:type="character" w:customStyle="1" w:styleId="FooterChar">
    <w:name w:val="Footer Char"/>
    <w:basedOn w:val="DefaultParagraphFont"/>
    <w:link w:val="Footer"/>
    <w:uiPriority w:val="99"/>
    <w:rsid w:val="00DD6754"/>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67914">
      <w:bodyDiv w:val="1"/>
      <w:marLeft w:val="0"/>
      <w:marRight w:val="0"/>
      <w:marTop w:val="0"/>
      <w:marBottom w:val="0"/>
      <w:divBdr>
        <w:top w:val="none" w:sz="0" w:space="0" w:color="auto"/>
        <w:left w:val="none" w:sz="0" w:space="0" w:color="auto"/>
        <w:bottom w:val="none" w:sz="0" w:space="0" w:color="auto"/>
        <w:right w:val="none" w:sz="0" w:space="0" w:color="auto"/>
      </w:divBdr>
    </w:div>
    <w:div w:id="1097285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yperlink" Target="https://news.gov.bc.ca/releases/2024PREM0004-00008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1720</Words>
  <Characters>9325</Characters>
  <Application>Microsoft Office Word</Application>
  <DocSecurity>0</DocSecurity>
  <Lines>211</Lines>
  <Paragraphs>111</Paragraphs>
  <ScaleCrop>false</ScaleCrop>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Bobbi Hunter</dc:creator>
  <cp:lastModifiedBy>Bobbi Hunter</cp:lastModifiedBy>
  <cp:revision>2</cp:revision>
  <dcterms:created xsi:type="dcterms:W3CDTF">2025-10-15T20:39:00Z</dcterms:created>
  <dcterms:modified xsi:type="dcterms:W3CDTF">2025-10-15T20:39:00Z</dcterms:modified>
</cp:coreProperties>
</file>